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388" w:rsidRPr="00605F0B" w:rsidRDefault="00F62388" w:rsidP="00F62388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РЕПУБЛИКА СРБИЈА</w:t>
      </w:r>
    </w:p>
    <w:p w:rsidR="00F62388" w:rsidRPr="00605F0B" w:rsidRDefault="00F62388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НАРОДНА СКУПШТИНА</w:t>
      </w:r>
    </w:p>
    <w:p w:rsidR="00F62388" w:rsidRPr="00605F0B" w:rsidRDefault="00F62388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 xml:space="preserve">Одбор за људска и мањинска права </w:t>
      </w:r>
    </w:p>
    <w:p w:rsidR="00F62388" w:rsidRPr="00605F0B" w:rsidRDefault="00F62388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и равноправност полова</w:t>
      </w:r>
    </w:p>
    <w:p w:rsidR="00F62388" w:rsidRPr="00605F0B" w:rsidRDefault="009D2A78" w:rsidP="00F62388">
      <w:pPr>
        <w:spacing w:after="0" w:line="240" w:lineRule="auto"/>
        <w:rPr>
          <w:rFonts w:eastAsia="Times New Roman" w:cs="Times New Roman"/>
          <w:b/>
          <w:color w:val="FF0000"/>
          <w:lang w:val="sr-Cyrl-CS"/>
        </w:rPr>
      </w:pPr>
      <w:r w:rsidRPr="00605F0B">
        <w:rPr>
          <w:b/>
          <w:lang w:val="ru-RU"/>
        </w:rPr>
        <w:t>09</w:t>
      </w:r>
      <w:r w:rsidRPr="00605F0B">
        <w:rPr>
          <w:b/>
          <w:lang w:val="sr-Cyrl-CS"/>
        </w:rPr>
        <w:t xml:space="preserve"> Број: 06-2/263-12          </w:t>
      </w:r>
      <w:r w:rsidR="00991437" w:rsidRPr="00605F0B">
        <w:rPr>
          <w:b/>
          <w:color w:val="FF0000"/>
          <w:lang w:val="sr-Cyrl-CS"/>
        </w:rPr>
        <w:t xml:space="preserve">  </w:t>
      </w:r>
    </w:p>
    <w:p w:rsidR="00F62388" w:rsidRPr="00605F0B" w:rsidRDefault="001278AF" w:rsidP="00F62388">
      <w:pPr>
        <w:spacing w:after="0" w:line="240" w:lineRule="auto"/>
        <w:rPr>
          <w:rFonts w:eastAsia="Times New Roman" w:cs="Times New Roman"/>
          <w:b/>
          <w:lang w:val="sr-Cyrl-CS"/>
        </w:rPr>
      </w:pPr>
      <w:r>
        <w:rPr>
          <w:rFonts w:eastAsia="Times New Roman" w:cs="Times New Roman"/>
          <w:b/>
          <w:lang w:val="sr-Cyrl-CS"/>
        </w:rPr>
        <w:t>18</w:t>
      </w:r>
      <w:r w:rsidR="00F62388" w:rsidRPr="00605F0B">
        <w:rPr>
          <w:rFonts w:eastAsia="Times New Roman" w:cs="Times New Roman"/>
          <w:b/>
          <w:lang w:val="sr-Cyrl-CS"/>
        </w:rPr>
        <w:t>.</w:t>
      </w:r>
      <w:r w:rsidR="00F62388" w:rsidRPr="00605F0B">
        <w:rPr>
          <w:rFonts w:ascii="CTimesRoman" w:eastAsia="Times New Roman" w:hAnsi="CTimesRoman" w:cs="Times New Roman"/>
          <w:b/>
          <w:lang w:val="sr-Cyrl-CS"/>
        </w:rPr>
        <w:t xml:space="preserve"> </w:t>
      </w:r>
      <w:r>
        <w:rPr>
          <w:rFonts w:ascii="CTimesRoman" w:eastAsia="Times New Roman" w:hAnsi="CTimesRoman" w:cs="Times New Roman"/>
          <w:b/>
          <w:lang w:val="sr-Cyrl-CS"/>
        </w:rPr>
        <w:t>децемба</w:t>
      </w:r>
      <w:r w:rsidR="00F62388" w:rsidRPr="00605F0B">
        <w:rPr>
          <w:rFonts w:eastAsia="Times New Roman" w:cs="Times New Roman"/>
          <w:b/>
          <w:lang w:val="sr-Cyrl-CS"/>
        </w:rPr>
        <w:t>р</w:t>
      </w:r>
      <w:r w:rsidR="00F62388" w:rsidRPr="00605F0B">
        <w:rPr>
          <w:rFonts w:ascii="CTimesRoman" w:eastAsia="Times New Roman" w:hAnsi="CTimesRoman" w:cs="Times New Roman"/>
          <w:b/>
          <w:lang w:val="sr-Cyrl-CS"/>
        </w:rPr>
        <w:t xml:space="preserve"> 20</w:t>
      </w:r>
      <w:r w:rsidR="00F62388" w:rsidRPr="00605F0B">
        <w:rPr>
          <w:rFonts w:eastAsia="Times New Roman" w:cs="Times New Roman"/>
          <w:b/>
          <w:lang w:val="sr-Cyrl-CS"/>
        </w:rPr>
        <w:t>1</w:t>
      </w:r>
      <w:r w:rsidR="00F62388" w:rsidRPr="00605F0B">
        <w:rPr>
          <w:rFonts w:ascii="CTimesRoman" w:eastAsia="Times New Roman" w:hAnsi="CTimesRoman" w:cs="Times New Roman"/>
          <w:b/>
          <w:lang w:val="sr-Cyrl-CS"/>
        </w:rPr>
        <w:t xml:space="preserve">2. </w:t>
      </w:r>
      <w:r w:rsidR="00F62388" w:rsidRPr="00605F0B">
        <w:rPr>
          <w:rFonts w:eastAsia="Times New Roman" w:cs="Times New Roman"/>
          <w:b/>
          <w:lang w:val="sr-Cyrl-CS"/>
        </w:rPr>
        <w:t>године</w:t>
      </w:r>
    </w:p>
    <w:p w:rsidR="00F62388" w:rsidRPr="00605F0B" w:rsidRDefault="00F62388" w:rsidP="00F62388">
      <w:pPr>
        <w:spacing w:after="0" w:line="240" w:lineRule="auto"/>
        <w:jc w:val="both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Б е о г р а д</w:t>
      </w:r>
    </w:p>
    <w:p w:rsidR="00F62388" w:rsidRPr="00605F0B" w:rsidRDefault="00F62388" w:rsidP="00324BD2">
      <w:pPr>
        <w:spacing w:after="0" w:line="240" w:lineRule="auto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 xml:space="preserve"> </w:t>
      </w:r>
    </w:p>
    <w:p w:rsidR="00F62388" w:rsidRPr="00605F0B" w:rsidRDefault="00F62388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ПРЕДСЕДНИКУ НАРОДНЕ СКУПШТИНЕ</w:t>
      </w:r>
    </w:p>
    <w:p w:rsidR="00F62388" w:rsidRPr="00F62388" w:rsidRDefault="00F62388" w:rsidP="00F62388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F62388" w:rsidRPr="00F62388" w:rsidRDefault="00F62388" w:rsidP="00F62388">
      <w:pPr>
        <w:spacing w:after="0" w:line="240" w:lineRule="auto"/>
        <w:jc w:val="both"/>
        <w:rPr>
          <w:rFonts w:eastAsia="Times New Roman" w:cs="Times New Roman"/>
          <w:lang w:val="sr-Cyrl-CS"/>
        </w:rPr>
      </w:pPr>
      <w:r w:rsidRPr="00F62388">
        <w:rPr>
          <w:rFonts w:eastAsia="Times New Roman" w:cs="Times New Roman"/>
          <w:b/>
          <w:lang w:val="sr-Cyrl-CS"/>
        </w:rPr>
        <w:tab/>
      </w:r>
      <w:r w:rsidRPr="00F62388">
        <w:rPr>
          <w:rFonts w:eastAsia="Times New Roman" w:cs="Times New Roman"/>
          <w:lang w:val="sr-Cyrl-CS"/>
        </w:rPr>
        <w:t xml:space="preserve">На основу члана 84. став 8. Пословника Народне скупштине, </w:t>
      </w:r>
      <w:r w:rsidR="0003166F">
        <w:rPr>
          <w:rFonts w:eastAsia="Times New Roman" w:cs="Times New Roman"/>
          <w:lang w:val="sr-Cyrl-CS"/>
        </w:rPr>
        <w:t xml:space="preserve">председник </w:t>
      </w:r>
      <w:r w:rsidRPr="00F62388">
        <w:rPr>
          <w:rFonts w:eastAsia="Times New Roman" w:cs="Times New Roman"/>
          <w:lang w:val="sr-Cyrl-CS"/>
        </w:rPr>
        <w:t>Одбор</w:t>
      </w:r>
      <w:r w:rsidR="0003166F">
        <w:rPr>
          <w:rFonts w:eastAsia="Times New Roman" w:cs="Times New Roman"/>
          <w:lang w:val="sr-Cyrl-CS"/>
        </w:rPr>
        <w:t>а</w:t>
      </w:r>
      <w:r w:rsidRPr="00F62388">
        <w:rPr>
          <w:rFonts w:eastAsia="Times New Roman" w:cs="Times New Roman"/>
          <w:lang w:val="sr-Cyrl-CS"/>
        </w:rPr>
        <w:t xml:space="preserve"> за људска и мањинска права и равноправност полова доставља</w:t>
      </w:r>
    </w:p>
    <w:p w:rsidR="00F62388" w:rsidRPr="00F62388" w:rsidRDefault="00F62388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</w:p>
    <w:p w:rsidR="00F62388" w:rsidRPr="00605F0B" w:rsidRDefault="00F62388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И Н Ф О Р М А Ц И Ј У</w:t>
      </w:r>
    </w:p>
    <w:p w:rsidR="00F62388" w:rsidRPr="00605F0B" w:rsidRDefault="00F62388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 xml:space="preserve">о </w:t>
      </w:r>
    </w:p>
    <w:p w:rsidR="00F62388" w:rsidRPr="00605F0B" w:rsidRDefault="00F62388" w:rsidP="00F62388">
      <w:pPr>
        <w:spacing w:after="0" w:line="240" w:lineRule="auto"/>
        <w:jc w:val="center"/>
        <w:rPr>
          <w:rFonts w:eastAsia="Times New Roman" w:cs="Times New Roman"/>
          <w:b/>
          <w:lang w:val="sr-Cyrl-CS"/>
        </w:rPr>
      </w:pPr>
      <w:r w:rsidRPr="00605F0B">
        <w:rPr>
          <w:rFonts w:eastAsia="Times New Roman" w:cs="Times New Roman"/>
          <w:b/>
          <w:lang w:val="sr-Cyrl-CS"/>
        </w:rPr>
        <w:t>јавном слушању</w:t>
      </w:r>
      <w:r w:rsidRPr="00605F0B">
        <w:rPr>
          <w:rFonts w:eastAsia="Times New Roman" w:cs="Times New Roman"/>
          <w:b/>
          <w:lang w:val="ru-RU"/>
        </w:rPr>
        <w:t xml:space="preserve"> </w:t>
      </w:r>
      <w:r w:rsidRPr="00605F0B">
        <w:rPr>
          <w:rFonts w:eastAsia="Times New Roman" w:cs="Times New Roman"/>
          <w:b/>
          <w:lang w:val="sr-Cyrl-CS"/>
        </w:rPr>
        <w:t>на тему</w:t>
      </w:r>
    </w:p>
    <w:p w:rsidR="00F62388" w:rsidRPr="00605F0B" w:rsidRDefault="00F62388" w:rsidP="00F62388">
      <w:pPr>
        <w:spacing w:after="0" w:line="240" w:lineRule="auto"/>
        <w:jc w:val="center"/>
        <w:rPr>
          <w:rFonts w:cs="Times New Roman"/>
          <w:b/>
          <w:lang w:val="sr-Cyrl-CS"/>
        </w:rPr>
      </w:pPr>
      <w:r w:rsidRPr="00605F0B">
        <w:rPr>
          <w:rFonts w:cs="Times New Roman"/>
          <w:b/>
          <w:lang w:val="sr-Cyrl-CS"/>
        </w:rPr>
        <w:t>Борба против насиља у породици</w:t>
      </w:r>
    </w:p>
    <w:p w:rsidR="00F62388" w:rsidRPr="00F62388" w:rsidRDefault="00F62388" w:rsidP="00F62388">
      <w:pPr>
        <w:spacing w:after="0" w:line="240" w:lineRule="auto"/>
        <w:jc w:val="both"/>
        <w:rPr>
          <w:rFonts w:eastAsia="Times New Roman" w:cs="Times New Roman"/>
          <w:lang w:val="sr-Cyrl-CS"/>
        </w:rPr>
      </w:pPr>
    </w:p>
    <w:p w:rsidR="00F62388" w:rsidRPr="00F62388" w:rsidRDefault="00F62388" w:rsidP="00F62388">
      <w:pPr>
        <w:spacing w:after="0" w:line="240" w:lineRule="auto"/>
        <w:ind w:firstLine="708"/>
        <w:jc w:val="both"/>
        <w:rPr>
          <w:rFonts w:eastAsia="Times New Roman" w:cs="Times New Roman"/>
          <w:lang w:val="sr-Cyrl-CS"/>
        </w:rPr>
      </w:pPr>
      <w:r w:rsidRPr="00F62388">
        <w:rPr>
          <w:rFonts w:eastAsia="Times New Roman" w:cs="Times New Roman"/>
          <w:lang w:val="sr-Cyrl-CS"/>
        </w:rPr>
        <w:t xml:space="preserve">Одбор за људска и мањинска права и равноправност полова </w:t>
      </w:r>
      <w:r w:rsidR="00605F0B">
        <w:rPr>
          <w:rFonts w:eastAsia="Times New Roman" w:cs="Times New Roman"/>
          <w:lang w:val="sr-Cyrl-CS"/>
        </w:rPr>
        <w:t xml:space="preserve">Народне скупштине, </w:t>
      </w:r>
      <w:r w:rsidRPr="00F62388">
        <w:rPr>
          <w:rFonts w:eastAsia="Times New Roman" w:cs="Times New Roman"/>
          <w:lang w:val="sr-Cyrl-CS"/>
        </w:rPr>
        <w:t xml:space="preserve"> на основу одлуке Одбо</w:t>
      </w:r>
      <w:r w:rsidR="00991437">
        <w:rPr>
          <w:rFonts w:eastAsia="Times New Roman" w:cs="Times New Roman"/>
          <w:lang w:val="sr-Cyrl-RS"/>
        </w:rPr>
        <w:t>р</w:t>
      </w:r>
      <w:r w:rsidRPr="00F62388">
        <w:rPr>
          <w:rFonts w:eastAsia="Times New Roman" w:cs="Times New Roman"/>
          <w:lang w:val="sr-Cyrl-CS"/>
        </w:rPr>
        <w:t>а од</w:t>
      </w:r>
      <w:r w:rsidR="00991437">
        <w:rPr>
          <w:rFonts w:eastAsia="Times New Roman" w:cs="Times New Roman"/>
          <w:lang w:val="sr-Latn-RS"/>
        </w:rPr>
        <w:t xml:space="preserve"> </w:t>
      </w:r>
      <w:r w:rsidR="00991437">
        <w:rPr>
          <w:rFonts w:eastAsia="Times New Roman" w:cs="Times New Roman"/>
          <w:lang w:val="sr-Cyrl-RS"/>
        </w:rPr>
        <w:t>5. новембра 2012</w:t>
      </w:r>
      <w:r w:rsidRPr="00F62388">
        <w:rPr>
          <w:rFonts w:eastAsia="Times New Roman" w:cs="Times New Roman"/>
          <w:lang w:val="sr-Cyrl-CS"/>
        </w:rPr>
        <w:t>. године</w:t>
      </w:r>
      <w:r w:rsidR="00605F0B">
        <w:rPr>
          <w:rFonts w:eastAsia="Times New Roman" w:cs="Times New Roman"/>
          <w:lang w:val="sr-Cyrl-CS"/>
        </w:rPr>
        <w:t xml:space="preserve">, </w:t>
      </w:r>
      <w:r w:rsidR="00991437">
        <w:rPr>
          <w:rFonts w:eastAsia="Times New Roman" w:cs="Times New Roman"/>
          <w:lang w:val="sr-Cyrl-CS"/>
        </w:rPr>
        <w:t xml:space="preserve">одржао </w:t>
      </w:r>
      <w:r w:rsidR="00605F0B">
        <w:rPr>
          <w:rFonts w:eastAsia="Times New Roman" w:cs="Times New Roman"/>
          <w:lang w:val="sr-Cyrl-CS"/>
        </w:rPr>
        <w:t xml:space="preserve">је </w:t>
      </w:r>
      <w:r w:rsidRPr="00F62388">
        <w:rPr>
          <w:rFonts w:eastAsia="Times New Roman" w:cs="Times New Roman"/>
          <w:lang w:val="sr-Cyrl-CS"/>
        </w:rPr>
        <w:t>дана 26. новембра 2012. године јавно слушање поводом обележавања Међународног дана борбе пр</w:t>
      </w:r>
      <w:r w:rsidR="00991437">
        <w:rPr>
          <w:rFonts w:eastAsia="Times New Roman" w:cs="Times New Roman"/>
          <w:lang w:val="sr-Cyrl-CS"/>
        </w:rPr>
        <w:t xml:space="preserve">отив насиља над женама на тему: </w:t>
      </w:r>
      <w:r w:rsidR="00991437">
        <w:rPr>
          <w:rFonts w:eastAsia="Times New Roman" w:cs="Times New Roman"/>
          <w:lang w:val="sr-Cyrl-RS"/>
        </w:rPr>
        <w:t>Борба против насиља у породици</w:t>
      </w:r>
      <w:r w:rsidRPr="00F62388">
        <w:rPr>
          <w:rFonts w:eastAsia="Times New Roman" w:cs="Times New Roman"/>
          <w:lang w:val="sr-Cyrl-CS"/>
        </w:rPr>
        <w:t>.</w:t>
      </w:r>
    </w:p>
    <w:p w:rsidR="00F62388" w:rsidRDefault="00F62388" w:rsidP="00F62388">
      <w:pPr>
        <w:spacing w:after="0" w:line="240" w:lineRule="auto"/>
        <w:ind w:firstLine="708"/>
        <w:jc w:val="both"/>
        <w:rPr>
          <w:rFonts w:ascii="CTimesRoman" w:eastAsia="Times New Roman" w:hAnsi="CTimesRoman" w:cs="Times New Roman"/>
          <w:szCs w:val="20"/>
          <w:lang w:val="sr-Cyrl-CS"/>
        </w:rPr>
      </w:pPr>
      <w:r w:rsidRPr="00F62388">
        <w:rPr>
          <w:rFonts w:eastAsia="Times New Roman" w:cs="Times New Roman"/>
          <w:szCs w:val="20"/>
          <w:lang w:val="sr-Cyrl-CS"/>
        </w:rPr>
        <w:t>Јавном</w:t>
      </w:r>
      <w:r w:rsidRPr="00F62388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 w:rsidRPr="00F62388">
        <w:rPr>
          <w:rFonts w:eastAsia="Times New Roman" w:cs="Times New Roman"/>
          <w:szCs w:val="20"/>
          <w:lang w:val="sr-Cyrl-CS"/>
        </w:rPr>
        <w:t>слушању</w:t>
      </w:r>
      <w:r w:rsidRPr="00F62388">
        <w:rPr>
          <w:rFonts w:ascii="CTimesRoman" w:eastAsia="Times New Roman" w:hAnsi="CTimesRoman" w:cs="Times New Roman"/>
          <w:szCs w:val="20"/>
          <w:lang w:val="sr-Cyrl-CS"/>
        </w:rPr>
        <w:t xml:space="preserve"> </w:t>
      </w:r>
      <w:r w:rsidRPr="00F62388">
        <w:rPr>
          <w:rFonts w:eastAsia="Times New Roman" w:cs="Times New Roman"/>
          <w:szCs w:val="20"/>
          <w:lang w:val="sr-Cyrl-CS"/>
        </w:rPr>
        <w:t>су</w:t>
      </w:r>
      <w:r w:rsidRPr="00F62388">
        <w:rPr>
          <w:rFonts w:ascii="CTimesRoman" w:eastAsia="Times New Roman" w:hAnsi="CTimesRoman" w:cs="CTimesRoman"/>
          <w:szCs w:val="20"/>
          <w:lang w:val="sr-Cyrl-CS"/>
        </w:rPr>
        <w:t xml:space="preserve"> </w:t>
      </w:r>
      <w:r w:rsidRPr="00F62388">
        <w:rPr>
          <w:rFonts w:eastAsia="Times New Roman" w:cs="Times New Roman"/>
          <w:szCs w:val="20"/>
          <w:lang w:val="sr-Cyrl-CS"/>
        </w:rPr>
        <w:t>присуствовали</w:t>
      </w:r>
      <w:r w:rsidRPr="00F62388">
        <w:rPr>
          <w:rFonts w:ascii="CTimesRoman" w:eastAsia="Times New Roman" w:hAnsi="CTimesRoman" w:cs="Times New Roman"/>
          <w:szCs w:val="20"/>
          <w:lang w:val="sr-Cyrl-CS"/>
        </w:rPr>
        <w:t>:</w:t>
      </w:r>
    </w:p>
    <w:p w:rsidR="00F62388" w:rsidRPr="00F62388" w:rsidRDefault="001D7C2B" w:rsidP="006F6B0D">
      <w:pPr>
        <w:spacing w:after="0" w:line="240" w:lineRule="auto"/>
        <w:ind w:firstLine="708"/>
        <w:jc w:val="both"/>
        <w:rPr>
          <w:rFonts w:eastAsia="Times New Roman" w:cs="Times New Roman"/>
          <w:b/>
        </w:rPr>
      </w:pPr>
      <w:r>
        <w:rPr>
          <w:lang w:val="sr-Cyrl-RS"/>
        </w:rPr>
        <w:t xml:space="preserve">Мр </w:t>
      </w:r>
      <w:r w:rsidR="006F6B0D" w:rsidRPr="006F6B0D">
        <w:rPr>
          <w:lang w:val="sr-Cyrl-RS"/>
        </w:rPr>
        <w:t xml:space="preserve">Небојша Стефановић, председник Народне скупштине; Мехо Омеровић, председник Одбора за људска и мањинска права и равноправност полова; Јелена Будимировић, Срђан Шајн, Стефан Занков, Тамара Трипић, Петар Кунтић, Бојана Божанић, Наташа Мићић, Вера Пауновић, Злата Ђерић, Елвира Ковач, Љиљана Миладиновић, чланови Одбора за људска и мањинска права и равноправност полова; </w:t>
      </w:r>
      <w:r w:rsidR="00847417" w:rsidRPr="006F6B0D">
        <w:rPr>
          <w:lang w:val="sr-Cyrl-RS"/>
        </w:rPr>
        <w:t>Гордана Чомић,</w:t>
      </w:r>
      <w:r w:rsidR="00847417">
        <w:rPr>
          <w:lang w:val="sr-Cyrl-RS"/>
        </w:rPr>
        <w:t xml:space="preserve"> </w:t>
      </w:r>
      <w:r w:rsidR="009F32FA">
        <w:rPr>
          <w:lang w:val="sr-Cyrl-RS"/>
        </w:rPr>
        <w:t xml:space="preserve">потпредседник Народне скупштине; </w:t>
      </w:r>
      <w:r w:rsidR="006F6B0D" w:rsidRPr="006F6B0D">
        <w:rPr>
          <w:lang w:val="sr-Cyrl-RS"/>
        </w:rPr>
        <w:t>Милица Војић-Марковић, Милица Дроњак</w:t>
      </w:r>
      <w:r w:rsidR="009F32FA">
        <w:rPr>
          <w:lang w:val="sr-Cyrl-RS"/>
        </w:rPr>
        <w:t>,</w:t>
      </w:r>
      <w:r w:rsidR="006F6B0D" w:rsidRPr="006F6B0D">
        <w:rPr>
          <w:lang w:val="sr-Cyrl-RS"/>
        </w:rPr>
        <w:t xml:space="preserve"> Дубравка Филиповски, </w:t>
      </w:r>
      <w:bookmarkStart w:id="0" w:name="_GoBack"/>
      <w:bookmarkEnd w:id="0"/>
      <w:r w:rsidR="00A11210">
        <w:rPr>
          <w:lang w:val="sr-Cyrl-RS"/>
        </w:rPr>
        <w:t>Миланка Јев</w:t>
      </w:r>
      <w:r w:rsidR="006F6B0D" w:rsidRPr="006F6B0D">
        <w:rPr>
          <w:lang w:val="sr-Cyrl-RS"/>
        </w:rPr>
        <w:t xml:space="preserve">товић Вукојичић, Мирна Косановић, Дијана Вукомановић, Душица Морчев, Миљенко Дерета, Биљана Илић Стошић, Марија Обрадовић, Душица Николић, Александра Ђуровић, Ирена Вујовић, Тања Радовановић, Маја Гојковић, Ирена Алексић, Олгица Батић и Јелена Травар-Миљевић, народни посланици; Стана Божовић, државни секретар у Министарству рада, запошљавања и социјалне политике; Владимир Божовић, државни секретар у Министарству унутрашњих послова; Невена Петрушић, </w:t>
      </w:r>
      <w:r w:rsidR="006F6B0D" w:rsidRPr="00265DEB">
        <w:rPr>
          <w:lang w:val="sr-Cyrl-RS"/>
        </w:rPr>
        <w:t>Поверени</w:t>
      </w:r>
      <w:r w:rsidR="00265DEB" w:rsidRPr="00265DEB">
        <w:rPr>
          <w:lang w:val="sr-Cyrl-RS"/>
        </w:rPr>
        <w:t xml:space="preserve">ца </w:t>
      </w:r>
      <w:r w:rsidR="006F6B0D" w:rsidRPr="00265DEB">
        <w:rPr>
          <w:lang w:val="sr-Cyrl-RS"/>
        </w:rPr>
        <w:t xml:space="preserve">за заштиту </w:t>
      </w:r>
      <w:r w:rsidR="006F6B0D" w:rsidRPr="006F6B0D">
        <w:rPr>
          <w:lang w:val="sr-Cyrl-RS"/>
        </w:rPr>
        <w:t xml:space="preserve">равноправности; Тања Игњатовић, Аутономни женски центар; Весна Николић Ристановић, Виктимолошко друштво Србије; </w:t>
      </w:r>
      <w:r w:rsidR="002E3F63">
        <w:rPr>
          <w:lang w:val="sr-Cyrl-RS"/>
        </w:rPr>
        <w:t>Адри</w:t>
      </w:r>
      <w:r w:rsidR="002E3F63" w:rsidRPr="006F6B0D">
        <w:rPr>
          <w:lang w:val="sr-Cyrl-RS"/>
        </w:rPr>
        <w:t>ано Мартинс, заменик шефа Делегације Европске уније у Србији;</w:t>
      </w:r>
      <w:r w:rsidR="002E3F63">
        <w:t xml:space="preserve"> </w:t>
      </w:r>
      <w:r w:rsidR="006F6B0D" w:rsidRPr="006F6B0D">
        <w:rPr>
          <w:lang w:val="sr-Cyrl-RS"/>
        </w:rPr>
        <w:t xml:space="preserve">Наталија Мићуновић, директорка Управе за родну равноправност; Драган Кнежевић, Управа за родну равноправност; Јелена Томковић, Данка Савић, Ранђел Милошевић, Министарство унутрашњих послова; Јасминка Јаковљевић, Драгана Грабовић, Заштитник грађана; Станојла Мандић, </w:t>
      </w:r>
      <w:r w:rsidR="00265DEB">
        <w:rPr>
          <w:lang w:val="sr-Cyrl-RS"/>
        </w:rPr>
        <w:t xml:space="preserve">заменица </w:t>
      </w:r>
      <w:r w:rsidR="006F6B0D" w:rsidRPr="00265DEB">
        <w:rPr>
          <w:lang w:val="sr-Cyrl-RS"/>
        </w:rPr>
        <w:t>Повереник</w:t>
      </w:r>
      <w:r w:rsidR="00265DEB" w:rsidRPr="00265DEB">
        <w:rPr>
          <w:lang w:val="sr-Cyrl-RS"/>
        </w:rPr>
        <w:t>а</w:t>
      </w:r>
      <w:r w:rsidR="006F6B0D" w:rsidRPr="00265DEB">
        <w:rPr>
          <w:lang w:val="sr-Cyrl-RS"/>
        </w:rPr>
        <w:t xml:space="preserve"> за </w:t>
      </w:r>
      <w:r w:rsidR="006F6B0D" w:rsidRPr="006F6B0D">
        <w:rPr>
          <w:lang w:val="sr-Cyrl-RS"/>
        </w:rPr>
        <w:t xml:space="preserve">информације од јавног значаја и заштиту података о личности; Светлана Ђорђевић, Канцеларија за људска и мањинска права; </w:t>
      </w:r>
      <w:r w:rsidR="00265DEB" w:rsidRPr="006F6B0D">
        <w:rPr>
          <w:lang w:val="sr-Cyrl-RS"/>
        </w:rPr>
        <w:t xml:space="preserve">Ана Миленић, Делегација Европске уније у Србији;  </w:t>
      </w:r>
      <w:r w:rsidR="006F6B0D" w:rsidRPr="006F6B0D">
        <w:rPr>
          <w:lang w:val="sr-Cyrl-RS"/>
        </w:rPr>
        <w:t>Снежана Стошковић, директорка Градск</w:t>
      </w:r>
      <w:r w:rsidR="00A11210">
        <w:rPr>
          <w:lang w:val="sr-Cyrl-RS"/>
        </w:rPr>
        <w:t>ог цент</w:t>
      </w:r>
      <w:r w:rsidR="006F6B0D" w:rsidRPr="006F6B0D">
        <w:rPr>
          <w:lang w:val="sr-Cyrl-RS"/>
        </w:rPr>
        <w:t>р</w:t>
      </w:r>
      <w:r w:rsidR="00A11210">
        <w:rPr>
          <w:lang w:val="sr-Cyrl-RS"/>
        </w:rPr>
        <w:t>а</w:t>
      </w:r>
      <w:r w:rsidR="006F6B0D" w:rsidRPr="006F6B0D">
        <w:rPr>
          <w:lang w:val="sr-Cyrl-RS"/>
        </w:rPr>
        <w:t xml:space="preserve"> за социјални рад; Сања Ристић Грујичић, Градски центар за социјални рад; Даница Тодоров, Андријана Човић, Покрајински омбудсман; Анита Беретић, Марина Илеш, Наташа Окиљ, Покрајински секретаријат за привреду</w:t>
      </w:r>
      <w:r w:rsidR="00F14933">
        <w:rPr>
          <w:lang w:val="sr-Cyrl-RS"/>
        </w:rPr>
        <w:t>, запошљавање и равноправност полова</w:t>
      </w:r>
      <w:r w:rsidR="006F6B0D" w:rsidRPr="006F6B0D">
        <w:rPr>
          <w:lang w:val="sr-Cyrl-RS"/>
        </w:rPr>
        <w:t xml:space="preserve">; Стојанка Лекић, Светлана Попадић Лежимирац, мр Ђенђи Селеши, </w:t>
      </w:r>
      <w:r w:rsidR="006F6B0D" w:rsidRPr="006F6B0D">
        <w:rPr>
          <w:lang w:val="sr-Cyrl-RS"/>
        </w:rPr>
        <w:lastRenderedPageBreak/>
        <w:t>Дарко Вукоје, Нада Бодрожић, Вера Угричић Илић, Дејан Стојшић, Скупштина АП Војводине – Одбор за равноправност полова; Весна Шијачки, Владислава Игић, Катарина Крајиновић, Завод за равноправност полова АП Војводина; Бобана Мацановић, Аутономни женски центар;</w:t>
      </w:r>
      <w:r w:rsidR="006F6B0D" w:rsidRPr="006F6B0D">
        <w:t xml:space="preserve"> </w:t>
      </w:r>
      <w:r w:rsidR="006F6B0D" w:rsidRPr="006F6B0D">
        <w:rPr>
          <w:lang w:val="sr-Cyrl-RS"/>
        </w:rPr>
        <w:t>Ђурђица Ергић, Ромски женски центар „Бибија“; Наташа Шакота, Организација за европску безбедност и сарадњу; Изабела Кисић, Сешка Станојловић, Хелсиншки одбор за људска права;  Јелена Секулић, Анка Југовић Спајић, Асја Варбанова,</w:t>
      </w:r>
      <w:r w:rsidR="006F6B0D" w:rsidRPr="006F6B0D">
        <w:rPr>
          <w:lang w:val="sr-Latn-RS"/>
        </w:rPr>
        <w:t xml:space="preserve"> UN</w:t>
      </w:r>
      <w:r w:rsidR="006F6B0D" w:rsidRPr="006F6B0D">
        <w:rPr>
          <w:lang w:val="sr-Cyrl-RS"/>
        </w:rPr>
        <w:t xml:space="preserve"> </w:t>
      </w:r>
      <w:r w:rsidR="006F6B0D" w:rsidRPr="006F6B0D">
        <w:rPr>
          <w:lang w:val="sr-Latn-RS"/>
        </w:rPr>
        <w:t>Women</w:t>
      </w:r>
      <w:r w:rsidR="006F6B0D" w:rsidRPr="006F6B0D">
        <w:rPr>
          <w:lang w:val="sr-Cyrl-RS"/>
        </w:rPr>
        <w:t>;  Весна Јарић, Програм Уједињених нација за развој; Ивана Савић, Београдски фонд за политичку изузетност; Ивана Милојевић, Златиборски круг Чајетина; Соња Дрљевић, АЖИН; Мирјана Максимовић, Милана Лазић, Тим за социјалну укљученост и смањење сиромаштва; Јелена Цакић, Жене за мир Лесковац; Соња Шћекић, директорка Сигурне куће Ниш; Драгица Јевтовић, Полицијска управа Ужице; Ружица Николић, Љиљана Гусић, Наташа Тербец, Комисија за равноправност полова Сомбор; Данијела Гавриловић, Комисија за родну равноправност Аранђеловац;  Зорица Рунић, Омбудсман Врачар; Данко Перишић, Нада Банковић, Скупштина општине Аранђеловац; Милица Радосављевић, Драгана Стојановић Крстић, Мирјана Масловарић, Скупштина града Ниша; Томислав Милић, Љиљана Белић, Скупштина општине Пантелеј – Ниш; Жељко Илић, Општина Жагубица; Милан Поповић, Општина Пирот; Биљана Савовић, Скупштина општине Сечањ.</w:t>
      </w:r>
    </w:p>
    <w:p w:rsidR="003B318F" w:rsidRDefault="003B318F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</w:p>
    <w:p w:rsidR="00F62388" w:rsidRPr="00F62388" w:rsidRDefault="00F62388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  <w:r w:rsidRPr="00F62388">
        <w:rPr>
          <w:rFonts w:cs="Times New Roman"/>
          <w:lang w:val="sr-Cyrl-RS"/>
        </w:rPr>
        <w:t xml:space="preserve">Јавно слушање је отворио председник Одбора за људска и мањинска права и равноправност полова Народне скупштине Мехо Омеровић и поздравио све присутне. </w:t>
      </w:r>
    </w:p>
    <w:p w:rsidR="00F62388" w:rsidRPr="00F62388" w:rsidRDefault="00F62388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  <w:r w:rsidRPr="00F62388">
        <w:rPr>
          <w:rFonts w:cs="Times New Roman"/>
          <w:lang w:val="sr-Cyrl-RS"/>
        </w:rPr>
        <w:t xml:space="preserve">Председник Народне скупштине </w:t>
      </w:r>
      <w:r w:rsidR="00C2677F">
        <w:rPr>
          <w:rFonts w:cs="Times New Roman"/>
          <w:lang w:val="sr-Cyrl-RS"/>
        </w:rPr>
        <w:t xml:space="preserve">мр </w:t>
      </w:r>
      <w:r w:rsidRPr="00F62388">
        <w:rPr>
          <w:rFonts w:cs="Times New Roman"/>
          <w:lang w:val="sr-Cyrl-RS"/>
        </w:rPr>
        <w:t xml:space="preserve">Небојша Стефановић је истакао да је насиље над женама на жалост реалност, али да од те чињенице не треба да бежимо, већ о томе треба да говоримо гласно, како би насиље било искорењено. Истакао је да Народна скупштина треба да има значајну улогу у борби против насиља у породици. </w:t>
      </w:r>
      <w:r w:rsidR="0028675A">
        <w:rPr>
          <w:rFonts w:cs="Times New Roman"/>
          <w:lang w:val="sr-Cyrl-RS"/>
        </w:rPr>
        <w:t>У</w:t>
      </w:r>
      <w:r w:rsidRPr="00F62388">
        <w:rPr>
          <w:rFonts w:cs="Times New Roman"/>
          <w:lang w:val="sr-Cyrl-RS"/>
        </w:rPr>
        <w:t xml:space="preserve"> наредном периоду следи ратификација конвенције </w:t>
      </w:r>
      <w:r w:rsidRPr="00991437">
        <w:rPr>
          <w:rFonts w:cs="Times New Roman"/>
          <w:lang w:val="sr-Cyrl-RS"/>
        </w:rPr>
        <w:t xml:space="preserve">Савета Европе о превенцији и борби против насиља у породици </w:t>
      </w:r>
      <w:r w:rsidRPr="00F62388">
        <w:rPr>
          <w:rFonts w:cs="Times New Roman"/>
          <w:lang w:val="sr-Cyrl-RS"/>
        </w:rPr>
        <w:t xml:space="preserve">чиме ће се започети усклађивање кривичног законодавства са стандардима у том документу. Та конвенција ће допринети пре свега превенцији насиља над женама и апеловати на свест државе да се насиље над женама не може толерисати. </w:t>
      </w:r>
    </w:p>
    <w:p w:rsidR="00F62388" w:rsidRPr="00F62388" w:rsidRDefault="00F62388" w:rsidP="00F62388">
      <w:pPr>
        <w:spacing w:after="0" w:line="240" w:lineRule="auto"/>
        <w:ind w:firstLine="708"/>
        <w:jc w:val="both"/>
        <w:rPr>
          <w:rFonts w:cs="Times New Roman"/>
          <w:lang w:val="sr-Cyrl-RS"/>
        </w:rPr>
      </w:pPr>
      <w:r w:rsidRPr="00F62388">
        <w:rPr>
          <w:rFonts w:cs="Times New Roman"/>
          <w:lang w:val="sr-Cyrl-RS"/>
        </w:rPr>
        <w:t xml:space="preserve">У наставку јавног слушања </w:t>
      </w:r>
      <w:r w:rsidR="0059440C">
        <w:rPr>
          <w:rFonts w:cs="Times New Roman"/>
          <w:lang w:val="sr-Cyrl-RS"/>
        </w:rPr>
        <w:t xml:space="preserve">уследила је пројекција филма </w:t>
      </w:r>
      <w:r w:rsidRPr="00F62388">
        <w:rPr>
          <w:rFonts w:cs="Times New Roman"/>
          <w:lang w:val="sr-Cyrl-RS"/>
        </w:rPr>
        <w:t xml:space="preserve">„Жене које су убиле своје насилнике“ ауторке Изабеле Кисић у трајању од 30 минута. </w:t>
      </w:r>
    </w:p>
    <w:p w:rsidR="00F62388" w:rsidRDefault="00F62388" w:rsidP="00F62388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RS"/>
        </w:rPr>
      </w:pPr>
      <w:r w:rsidRPr="00F62388">
        <w:rPr>
          <w:rFonts w:eastAsia="Times New Roman" w:cs="Times New Roman"/>
          <w:lang w:val="sr-Cyrl-RS"/>
        </w:rPr>
        <w:t xml:space="preserve">Након пројекције филма председник Одбора Мехо Омеровић указао </w:t>
      </w:r>
      <w:r w:rsidR="0059440C" w:rsidRPr="00F62388">
        <w:rPr>
          <w:rFonts w:eastAsia="Times New Roman" w:cs="Times New Roman"/>
          <w:lang w:val="sr-Cyrl-RS"/>
        </w:rPr>
        <w:t xml:space="preserve">је </w:t>
      </w:r>
      <w:r w:rsidRPr="00F62388">
        <w:rPr>
          <w:rFonts w:eastAsia="Times New Roman" w:cs="Times New Roman"/>
          <w:lang w:val="sr-Cyrl-RS"/>
        </w:rPr>
        <w:t xml:space="preserve">да Народна скупштина Републике Србије </w:t>
      </w:r>
      <w:proofErr w:type="spellStart"/>
      <w:r w:rsidRPr="00F62388">
        <w:rPr>
          <w:rFonts w:eastAsia="Times New Roman" w:cs="Times New Roman"/>
        </w:rPr>
        <w:t>учествује</w:t>
      </w:r>
      <w:proofErr w:type="spellEnd"/>
      <w:r w:rsidRPr="00F62388">
        <w:rPr>
          <w:rFonts w:eastAsia="Times New Roman" w:cs="Times New Roman"/>
        </w:rPr>
        <w:t xml:space="preserve"> у</w:t>
      </w:r>
      <w:r w:rsidRPr="00F62388">
        <w:rPr>
          <w:rFonts w:eastAsia="Times New Roman" w:cs="Times New Roman"/>
          <w:lang w:val="sr-Cyrl-RS"/>
        </w:rPr>
        <w:t xml:space="preserve"> кампањи </w:t>
      </w:r>
      <w:r w:rsidRPr="00F62388">
        <w:rPr>
          <w:rFonts w:eastAsia="Times New Roman" w:cs="Times New Roman"/>
        </w:rPr>
        <w:t xml:space="preserve">„16 </w:t>
      </w:r>
      <w:proofErr w:type="spellStart"/>
      <w:r w:rsidRPr="00F62388">
        <w:rPr>
          <w:rFonts w:eastAsia="Times New Roman" w:cs="Times New Roman"/>
        </w:rPr>
        <w:t>дана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активизма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против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насиља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над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женама</w:t>
      </w:r>
      <w:proofErr w:type="spellEnd"/>
      <w:r w:rsidRPr="00F62388">
        <w:rPr>
          <w:rFonts w:eastAsia="Times New Roman" w:cs="Times New Roman"/>
        </w:rPr>
        <w:t xml:space="preserve">", </w:t>
      </w:r>
      <w:r w:rsidR="00324BD2">
        <w:rPr>
          <w:rFonts w:eastAsia="Times New Roman" w:cs="Times New Roman"/>
          <w:lang w:val="sr-Cyrl-RS"/>
        </w:rPr>
        <w:t xml:space="preserve">која </w:t>
      </w:r>
      <w:r w:rsidRPr="00F62388">
        <w:rPr>
          <w:rFonts w:eastAsia="Times New Roman" w:cs="Times New Roman"/>
          <w:lang w:val="sr-Cyrl-RS"/>
        </w:rPr>
        <w:t>почиње</w:t>
      </w:r>
      <w:r w:rsidRPr="00F62388">
        <w:rPr>
          <w:rFonts w:eastAsia="Times New Roman" w:cs="Times New Roman"/>
        </w:rPr>
        <w:t xml:space="preserve"> 25. </w:t>
      </w:r>
      <w:proofErr w:type="spellStart"/>
      <w:proofErr w:type="gramStart"/>
      <w:r w:rsidRPr="00F62388">
        <w:rPr>
          <w:rFonts w:eastAsia="Times New Roman" w:cs="Times New Roman"/>
        </w:rPr>
        <w:t>новембра</w:t>
      </w:r>
      <w:proofErr w:type="spellEnd"/>
      <w:proofErr w:type="gramEnd"/>
      <w:r w:rsidRPr="00F62388">
        <w:rPr>
          <w:rFonts w:eastAsia="Times New Roman" w:cs="Times New Roman"/>
        </w:rPr>
        <w:t xml:space="preserve"> </w:t>
      </w:r>
      <w:r w:rsidRPr="00F62388">
        <w:rPr>
          <w:rFonts w:eastAsia="Times New Roman" w:cs="Times New Roman"/>
          <w:lang w:val="sr-Cyrl-RS"/>
        </w:rPr>
        <w:t xml:space="preserve">обележавањем </w:t>
      </w:r>
      <w:proofErr w:type="spellStart"/>
      <w:r w:rsidRPr="00F62388">
        <w:rPr>
          <w:rFonts w:eastAsia="Times New Roman" w:cs="Times New Roman"/>
        </w:rPr>
        <w:t>Међународн</w:t>
      </w:r>
      <w:proofErr w:type="spellEnd"/>
      <w:r w:rsidRPr="00F62388">
        <w:rPr>
          <w:rFonts w:eastAsia="Times New Roman" w:cs="Times New Roman"/>
          <w:lang w:val="sr-Cyrl-RS"/>
        </w:rPr>
        <w:t>ог</w:t>
      </w:r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дан</w:t>
      </w:r>
      <w:proofErr w:type="spellEnd"/>
      <w:r w:rsidRPr="00F62388">
        <w:rPr>
          <w:rFonts w:eastAsia="Times New Roman" w:cs="Times New Roman"/>
          <w:lang w:val="sr-Cyrl-RS"/>
        </w:rPr>
        <w:t>а</w:t>
      </w:r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борбе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против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насиља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над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женама</w:t>
      </w:r>
      <w:proofErr w:type="spellEnd"/>
      <w:r w:rsidRPr="00F62388">
        <w:rPr>
          <w:rFonts w:eastAsia="Times New Roman" w:cs="Times New Roman"/>
        </w:rPr>
        <w:t xml:space="preserve"> и </w:t>
      </w:r>
      <w:proofErr w:type="spellStart"/>
      <w:r w:rsidRPr="00F62388">
        <w:rPr>
          <w:rFonts w:eastAsia="Times New Roman" w:cs="Times New Roman"/>
        </w:rPr>
        <w:t>завршава</w:t>
      </w:r>
      <w:proofErr w:type="spellEnd"/>
      <w:r w:rsidRPr="00F62388">
        <w:rPr>
          <w:rFonts w:eastAsia="Times New Roman" w:cs="Times New Roman"/>
        </w:rPr>
        <w:t xml:space="preserve"> </w:t>
      </w:r>
      <w:r w:rsidRPr="00F62388">
        <w:rPr>
          <w:rFonts w:eastAsia="Times New Roman" w:cs="Times New Roman"/>
          <w:lang w:val="sr-Cyrl-RS"/>
        </w:rPr>
        <w:t xml:space="preserve">се </w:t>
      </w:r>
      <w:r w:rsidRPr="00F62388">
        <w:rPr>
          <w:rFonts w:eastAsia="Times New Roman" w:cs="Times New Roman"/>
        </w:rPr>
        <w:t xml:space="preserve">10. </w:t>
      </w:r>
      <w:proofErr w:type="spellStart"/>
      <w:proofErr w:type="gramStart"/>
      <w:r w:rsidRPr="00F62388">
        <w:rPr>
          <w:rFonts w:eastAsia="Times New Roman" w:cs="Times New Roman"/>
        </w:rPr>
        <w:t>децембра</w:t>
      </w:r>
      <w:proofErr w:type="spellEnd"/>
      <w:proofErr w:type="gramEnd"/>
      <w:r w:rsidRPr="00F62388">
        <w:rPr>
          <w:rFonts w:eastAsia="Times New Roman" w:cs="Times New Roman"/>
        </w:rPr>
        <w:t xml:space="preserve"> </w:t>
      </w:r>
      <w:r w:rsidRPr="00F62388">
        <w:rPr>
          <w:rFonts w:eastAsia="Times New Roman" w:cs="Times New Roman"/>
          <w:lang w:val="sr-Cyrl-RS"/>
        </w:rPr>
        <w:t xml:space="preserve">обележавањем </w:t>
      </w:r>
      <w:proofErr w:type="spellStart"/>
      <w:r w:rsidRPr="00F62388">
        <w:rPr>
          <w:rFonts w:eastAsia="Times New Roman" w:cs="Times New Roman"/>
        </w:rPr>
        <w:t>Међународн</w:t>
      </w:r>
      <w:proofErr w:type="spellEnd"/>
      <w:r w:rsidRPr="00F62388">
        <w:rPr>
          <w:rFonts w:eastAsia="Times New Roman" w:cs="Times New Roman"/>
          <w:lang w:val="sr-Cyrl-RS"/>
        </w:rPr>
        <w:t>ог</w:t>
      </w:r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дан</w:t>
      </w:r>
      <w:proofErr w:type="spellEnd"/>
      <w:r w:rsidRPr="00F62388">
        <w:rPr>
          <w:rFonts w:eastAsia="Times New Roman" w:cs="Times New Roman"/>
          <w:lang w:val="sr-Cyrl-RS"/>
        </w:rPr>
        <w:t>а</w:t>
      </w:r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људских</w:t>
      </w:r>
      <w:proofErr w:type="spellEnd"/>
      <w:r w:rsidRPr="00F62388">
        <w:rPr>
          <w:rFonts w:eastAsia="Times New Roman" w:cs="Times New Roman"/>
        </w:rPr>
        <w:t xml:space="preserve"> </w:t>
      </w:r>
      <w:proofErr w:type="spellStart"/>
      <w:r w:rsidRPr="00F62388">
        <w:rPr>
          <w:rFonts w:eastAsia="Times New Roman" w:cs="Times New Roman"/>
        </w:rPr>
        <w:t>права</w:t>
      </w:r>
      <w:proofErr w:type="spellEnd"/>
      <w:r w:rsidRPr="00F62388">
        <w:rPr>
          <w:rFonts w:eastAsia="Times New Roman" w:cs="Times New Roman"/>
        </w:rPr>
        <w:t>.</w:t>
      </w:r>
      <w:r w:rsidRPr="00F62388">
        <w:rPr>
          <w:rFonts w:eastAsia="Times New Roman" w:cs="Times New Roman"/>
          <w:lang w:val="sr-Cyrl-RS"/>
        </w:rPr>
        <w:t xml:space="preserve"> </w:t>
      </w:r>
      <w:r w:rsidRPr="00F62388">
        <w:rPr>
          <w:rFonts w:eastAsia="Times New Roman" w:cs="Times New Roman"/>
          <w:szCs w:val="20"/>
          <w:lang w:val="sr-Cyrl-RS"/>
        </w:rPr>
        <w:t xml:space="preserve">На овом јавном слушању имаћемо прилике да саслушамо искуства државних органа и невладиног сектора, шта је до сада учињено и шта још можемо </w:t>
      </w:r>
      <w:r w:rsidR="0055227F">
        <w:rPr>
          <w:rFonts w:eastAsia="Times New Roman" w:cs="Times New Roman"/>
          <w:szCs w:val="20"/>
          <w:lang w:val="sr-Cyrl-RS"/>
        </w:rPr>
        <w:t xml:space="preserve">да </w:t>
      </w:r>
      <w:r w:rsidRPr="00F62388">
        <w:rPr>
          <w:rFonts w:eastAsia="Times New Roman" w:cs="Times New Roman"/>
          <w:szCs w:val="20"/>
          <w:lang w:val="sr-Cyrl-RS"/>
        </w:rPr>
        <w:t>учини</w:t>
      </w:r>
      <w:r w:rsidR="0055227F">
        <w:rPr>
          <w:rFonts w:eastAsia="Times New Roman" w:cs="Times New Roman"/>
          <w:szCs w:val="20"/>
          <w:lang w:val="sr-Cyrl-RS"/>
        </w:rPr>
        <w:t>мо</w:t>
      </w:r>
      <w:r w:rsidRPr="00F62388">
        <w:rPr>
          <w:rFonts w:eastAsia="Times New Roman" w:cs="Times New Roman"/>
          <w:szCs w:val="20"/>
          <w:lang w:val="sr-Cyrl-RS"/>
        </w:rPr>
        <w:t>.</w:t>
      </w:r>
    </w:p>
    <w:p w:rsidR="003B318F" w:rsidRDefault="003B318F" w:rsidP="00F62388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RS"/>
        </w:rPr>
      </w:pPr>
    </w:p>
    <w:p w:rsidR="008E02E0" w:rsidRDefault="0029500F" w:rsidP="00F62388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RS"/>
        </w:rPr>
      </w:pPr>
      <w:r>
        <w:rPr>
          <w:rFonts w:eastAsia="Times New Roman" w:cs="Times New Roman"/>
          <w:szCs w:val="20"/>
          <w:lang w:val="sr-Cyrl-RS"/>
        </w:rPr>
        <w:t xml:space="preserve">У уводним излагањима </w:t>
      </w:r>
      <w:r w:rsidR="008E02E0">
        <w:rPr>
          <w:rFonts w:eastAsia="Times New Roman" w:cs="Times New Roman"/>
          <w:szCs w:val="20"/>
          <w:lang w:val="sr-Cyrl-RS"/>
        </w:rPr>
        <w:t xml:space="preserve">учесницима јавног слушања обратили су се: </w:t>
      </w:r>
      <w:r w:rsidR="008E02E0" w:rsidRPr="00991437">
        <w:rPr>
          <w:rFonts w:eastAsia="Times New Roman" w:cs="Times New Roman"/>
          <w:lang w:val="sr-Cyrl-RS"/>
        </w:rPr>
        <w:t>Владимир Божовић,</w:t>
      </w:r>
      <w:r w:rsidR="008E02E0">
        <w:rPr>
          <w:rFonts w:eastAsia="Times New Roman" w:cs="Times New Roman"/>
          <w:b/>
          <w:lang w:val="sr-Cyrl-RS"/>
        </w:rPr>
        <w:t xml:space="preserve"> </w:t>
      </w:r>
      <w:r w:rsidR="008E02E0">
        <w:rPr>
          <w:rFonts w:eastAsia="Times New Roman" w:cs="Times New Roman"/>
          <w:lang w:val="sr-Cyrl-RS"/>
        </w:rPr>
        <w:t>д</w:t>
      </w:r>
      <w:r w:rsidR="008E02E0" w:rsidRPr="0055227F">
        <w:rPr>
          <w:rFonts w:eastAsia="Times New Roman" w:cs="Times New Roman"/>
          <w:lang w:val="sr-Cyrl-RS"/>
        </w:rPr>
        <w:t xml:space="preserve">ржавни секретар </w:t>
      </w:r>
      <w:r w:rsidR="008E02E0">
        <w:rPr>
          <w:rFonts w:eastAsia="Times New Roman" w:cs="Times New Roman"/>
          <w:lang w:val="sr-Cyrl-RS"/>
        </w:rPr>
        <w:t xml:space="preserve">у </w:t>
      </w:r>
      <w:r w:rsidR="008E02E0" w:rsidRPr="0055227F">
        <w:rPr>
          <w:rFonts w:eastAsia="Times New Roman" w:cs="Times New Roman"/>
          <w:lang w:val="sr-Cyrl-RS"/>
        </w:rPr>
        <w:t>Министарств</w:t>
      </w:r>
      <w:r w:rsidR="008E02E0">
        <w:rPr>
          <w:rFonts w:eastAsia="Times New Roman" w:cs="Times New Roman"/>
          <w:lang w:val="sr-Cyrl-RS"/>
        </w:rPr>
        <w:t>у</w:t>
      </w:r>
      <w:r w:rsidR="008E02E0" w:rsidRPr="0055227F">
        <w:rPr>
          <w:rFonts w:eastAsia="Times New Roman" w:cs="Times New Roman"/>
          <w:lang w:val="sr-Cyrl-RS"/>
        </w:rPr>
        <w:t xml:space="preserve"> унутрашњих послова</w:t>
      </w:r>
      <w:r w:rsidR="008E02E0">
        <w:rPr>
          <w:rFonts w:eastAsia="Times New Roman" w:cs="Times New Roman"/>
          <w:lang w:val="sr-Cyrl-RS"/>
        </w:rPr>
        <w:t xml:space="preserve">; </w:t>
      </w:r>
      <w:r w:rsidR="008E02E0" w:rsidRPr="00991437">
        <w:rPr>
          <w:rFonts w:eastAsia="Times New Roman" w:cs="Times New Roman"/>
          <w:lang w:val="sr-Cyrl-RS"/>
        </w:rPr>
        <w:t xml:space="preserve">Стана Божовић, </w:t>
      </w:r>
      <w:r w:rsidR="008E02E0" w:rsidRPr="0055227F">
        <w:rPr>
          <w:rFonts w:eastAsia="Times New Roman" w:cs="Times New Roman"/>
          <w:lang w:val="sr-Cyrl-RS"/>
        </w:rPr>
        <w:t>државни секретар у Министарству рада, запошљавања и социјалне политике</w:t>
      </w:r>
      <w:r w:rsidR="008E02E0">
        <w:rPr>
          <w:rFonts w:eastAsia="Times New Roman" w:cs="Times New Roman"/>
          <w:lang w:val="sr-Cyrl-RS"/>
        </w:rPr>
        <w:t xml:space="preserve">, </w:t>
      </w:r>
      <w:r w:rsidR="008E02E0" w:rsidRPr="00991437">
        <w:rPr>
          <w:rFonts w:cs="Times New Roman"/>
          <w:noProof/>
          <w:lang w:val="sr-Cyrl-RS"/>
        </w:rPr>
        <w:t xml:space="preserve">Невена Петрушић, </w:t>
      </w:r>
      <w:r w:rsidR="008E02E0" w:rsidRPr="0055227F">
        <w:rPr>
          <w:rFonts w:cs="Times New Roman"/>
          <w:noProof/>
          <w:lang w:val="sr-Cyrl-RS"/>
        </w:rPr>
        <w:t>Повереница за заштиту равноправности</w:t>
      </w:r>
      <w:r w:rsidR="008E02E0">
        <w:rPr>
          <w:rFonts w:cs="Times New Roman"/>
          <w:noProof/>
          <w:lang w:val="sr-Cyrl-RS"/>
        </w:rPr>
        <w:t>;</w:t>
      </w:r>
      <w:r w:rsidR="008E02E0" w:rsidRPr="008E02E0">
        <w:rPr>
          <w:rFonts w:cs="Times New Roman"/>
          <w:lang w:val="sr-Cyrl-RS"/>
        </w:rPr>
        <w:t xml:space="preserve"> </w:t>
      </w:r>
      <w:r w:rsidR="008E02E0" w:rsidRPr="00991437">
        <w:rPr>
          <w:rFonts w:cs="Times New Roman"/>
          <w:lang w:val="sr-Cyrl-RS"/>
        </w:rPr>
        <w:t>Весна Николић Ристановић</w:t>
      </w:r>
      <w:r w:rsidR="008E02E0">
        <w:rPr>
          <w:rFonts w:cs="Times New Roman"/>
          <w:b/>
          <w:lang w:val="sr-Cyrl-RS"/>
        </w:rPr>
        <w:t xml:space="preserve">, </w:t>
      </w:r>
      <w:r w:rsidR="008E02E0" w:rsidRPr="0055227F">
        <w:rPr>
          <w:rFonts w:cs="Times New Roman"/>
          <w:lang w:val="sr-Cyrl-RS"/>
        </w:rPr>
        <w:t>директорка Виктимолошког друштва Србије</w:t>
      </w:r>
      <w:r w:rsidR="008E02E0">
        <w:rPr>
          <w:rFonts w:cs="Times New Roman"/>
          <w:lang w:val="sr-Cyrl-RS"/>
        </w:rPr>
        <w:t>;</w:t>
      </w:r>
      <w:r w:rsidR="008E02E0" w:rsidRPr="008E02E0">
        <w:rPr>
          <w:rFonts w:cs="Times New Roman"/>
          <w:lang w:val="sr-Cyrl-RS"/>
        </w:rPr>
        <w:t xml:space="preserve"> </w:t>
      </w:r>
      <w:r w:rsidR="008E02E0" w:rsidRPr="00CC4D0D">
        <w:rPr>
          <w:rFonts w:cs="Times New Roman"/>
          <w:lang w:val="sr-Cyrl-RS"/>
        </w:rPr>
        <w:t>Тања Игњатовић,</w:t>
      </w:r>
      <w:r w:rsidR="008E02E0">
        <w:rPr>
          <w:rFonts w:cs="Times New Roman"/>
          <w:b/>
          <w:lang w:val="sr-Cyrl-RS"/>
        </w:rPr>
        <w:t xml:space="preserve"> </w:t>
      </w:r>
      <w:r w:rsidR="008E02E0">
        <w:rPr>
          <w:rFonts w:cs="Times New Roman"/>
          <w:lang w:val="sr-Cyrl-RS"/>
        </w:rPr>
        <w:t>програмска</w:t>
      </w:r>
      <w:r w:rsidR="000F7DEA">
        <w:rPr>
          <w:rFonts w:cs="Times New Roman"/>
          <w:lang w:val="sr-Cyrl-RS"/>
        </w:rPr>
        <w:t xml:space="preserve"> координаторка у Аутономном женском</w:t>
      </w:r>
      <w:r w:rsidR="008E02E0">
        <w:rPr>
          <w:rFonts w:cs="Times New Roman"/>
          <w:lang w:val="sr-Cyrl-RS"/>
        </w:rPr>
        <w:t xml:space="preserve"> центр</w:t>
      </w:r>
      <w:r w:rsidR="000F7DEA">
        <w:rPr>
          <w:rFonts w:cs="Times New Roman"/>
          <w:lang w:val="sr-Cyrl-RS"/>
        </w:rPr>
        <w:t>у</w:t>
      </w:r>
      <w:r w:rsidR="008E02E0">
        <w:rPr>
          <w:rFonts w:cs="Times New Roman"/>
          <w:lang w:val="sr-Cyrl-RS"/>
        </w:rPr>
        <w:t xml:space="preserve">. Уводничари су истакли следеће: </w:t>
      </w:r>
    </w:p>
    <w:p w:rsidR="000F7DEA" w:rsidRPr="00F62388" w:rsidRDefault="008E02E0" w:rsidP="000F7DEA">
      <w:pPr>
        <w:spacing w:after="0" w:line="240" w:lineRule="auto"/>
        <w:ind w:firstLine="708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  <w:lang w:val="sr-Cyrl-CS"/>
        </w:rPr>
        <w:t>П</w:t>
      </w:r>
      <w:r w:rsidR="00F62388" w:rsidRPr="00F62388">
        <w:rPr>
          <w:rFonts w:eastAsia="Times New Roman" w:cs="Times New Roman"/>
          <w:lang w:val="sr-Cyrl-CS"/>
        </w:rPr>
        <w:t>олицијски службеници пружају јединствену правну и фактичку подршку свим потенцијалним жртвама</w:t>
      </w:r>
      <w:r w:rsidR="00F62388" w:rsidRPr="00F62388">
        <w:rPr>
          <w:rFonts w:eastAsia="Times New Roman" w:cs="Times New Roman"/>
          <w:lang w:val="sr-Cyrl-RS"/>
        </w:rPr>
        <w:t xml:space="preserve"> </w:t>
      </w:r>
      <w:r w:rsidR="00F62388" w:rsidRPr="00F62388">
        <w:rPr>
          <w:rFonts w:eastAsia="Times New Roman" w:cs="Times New Roman"/>
          <w:lang w:val="sr-Cyrl-CS"/>
        </w:rPr>
        <w:t xml:space="preserve">сарађујући са надлежним </w:t>
      </w:r>
      <w:r w:rsidR="00F62388" w:rsidRPr="00F62388">
        <w:rPr>
          <w:rFonts w:eastAsia="Times New Roman" w:cs="Times New Roman"/>
          <w:lang w:val="sr-Cyrl-RS"/>
        </w:rPr>
        <w:t xml:space="preserve">државним </w:t>
      </w:r>
      <w:r w:rsidR="00F62388" w:rsidRPr="00F62388">
        <w:rPr>
          <w:rFonts w:eastAsia="Times New Roman" w:cs="Times New Roman"/>
          <w:lang w:val="sr-Cyrl-CS"/>
        </w:rPr>
        <w:t>институцијама, здравственим институцијама, центрима за социјални рад</w:t>
      </w:r>
      <w:r w:rsidR="000378E7">
        <w:rPr>
          <w:rFonts w:eastAsia="Times New Roman" w:cs="Times New Roman"/>
          <w:lang w:val="sr-Cyrl-CS"/>
        </w:rPr>
        <w:t>,</w:t>
      </w:r>
      <w:r w:rsidR="00F62388" w:rsidRPr="00F62388">
        <w:rPr>
          <w:rFonts w:eastAsia="Times New Roman" w:cs="Times New Roman"/>
          <w:lang w:val="sr-Cyrl-CS"/>
        </w:rPr>
        <w:t xml:space="preserve"> невладиним организацијама</w:t>
      </w:r>
      <w:r w:rsidR="000378E7">
        <w:rPr>
          <w:rFonts w:eastAsia="Times New Roman" w:cs="Times New Roman"/>
          <w:lang w:val="sr-Cyrl-RS"/>
        </w:rPr>
        <w:t xml:space="preserve"> и</w:t>
      </w:r>
      <w:r w:rsidR="00F62388" w:rsidRPr="00F62388">
        <w:rPr>
          <w:rFonts w:eastAsia="Times New Roman" w:cs="Times New Roman"/>
          <w:lang w:val="sr-Cyrl-RS"/>
        </w:rPr>
        <w:t xml:space="preserve"> медијима</w:t>
      </w:r>
      <w:r w:rsidR="000378E7">
        <w:rPr>
          <w:rFonts w:eastAsia="Times New Roman" w:cs="Times New Roman"/>
          <w:lang w:val="sr-Cyrl-RS"/>
        </w:rPr>
        <w:t xml:space="preserve">. </w:t>
      </w:r>
      <w:r w:rsidR="000F7DEA">
        <w:rPr>
          <w:rFonts w:eastAsia="Times New Roman" w:cs="Times New Roman"/>
          <w:lang w:val="sr-Cyrl-RS"/>
        </w:rPr>
        <w:lastRenderedPageBreak/>
        <w:t>Међутим, потребно је да се у</w:t>
      </w:r>
      <w:r w:rsidR="000F7DEA" w:rsidRPr="00F62388">
        <w:rPr>
          <w:rFonts w:eastAsia="Times New Roman" w:cs="Times New Roman"/>
          <w:lang w:val="sr-Cyrl-RS"/>
        </w:rPr>
        <w:t xml:space="preserve"> што краћем року формира државни тим за борбу против насиља у породици, у чији састав би ушла сва релевантна министарства, као што су Министарство унутрашњих послова, Министарство рада, запошљавања и социјалне политике, Министарство здравља и Министарство правде и државне управе, као и представници Одбора за људска и мањинска права и равноправност полова Народне скупшти</w:t>
      </w:r>
      <w:r w:rsidR="000F7DEA">
        <w:rPr>
          <w:rFonts w:eastAsia="Times New Roman" w:cs="Times New Roman"/>
          <w:lang w:val="sr-Cyrl-RS"/>
        </w:rPr>
        <w:t>н</w:t>
      </w:r>
      <w:r w:rsidR="000F7DEA" w:rsidRPr="00F62388">
        <w:rPr>
          <w:rFonts w:eastAsia="Times New Roman" w:cs="Times New Roman"/>
          <w:lang w:val="sr-Cyrl-RS"/>
        </w:rPr>
        <w:t>е, невладиног сектора и медија. Задатак овог тима био би успостављање механизама за информисање и координацију од локала ка републичком тиму и интерагенцијска сарадња, односно сарадња свих актера у овом процесу. Да би овај тим давао што боље резултате потребно је формирати и тимове који би се бавили тачно одређеним областима, као што је тим за праћење и усклађивање правних прописа везаних за ову област и тим за праћење статистичких података у овој области.</w:t>
      </w:r>
    </w:p>
    <w:p w:rsidR="00F62388" w:rsidRPr="00F62388" w:rsidRDefault="00A465F2" w:rsidP="000F7DEA">
      <w:pPr>
        <w:spacing w:after="0" w:line="240" w:lineRule="auto"/>
        <w:ind w:firstLine="708"/>
        <w:jc w:val="both"/>
        <w:rPr>
          <w:rFonts w:eastAsia="Times New Roman" w:cs="Times New Roman"/>
          <w:lang w:val="sr-Cyrl-RS"/>
        </w:rPr>
      </w:pPr>
      <w:r>
        <w:rPr>
          <w:rFonts w:cs="Times New Roman"/>
          <w:bCs/>
          <w:lang w:val="sr-Cyrl-CS"/>
        </w:rPr>
        <w:t>У</w:t>
      </w:r>
      <w:r w:rsidR="003C5EF2">
        <w:rPr>
          <w:rFonts w:cs="Times New Roman"/>
          <w:bCs/>
          <w:lang w:val="sr-Cyrl-CS"/>
        </w:rPr>
        <w:t xml:space="preserve"> М</w:t>
      </w:r>
      <w:r w:rsidR="00F62388" w:rsidRPr="00F62388">
        <w:rPr>
          <w:rFonts w:cs="Times New Roman"/>
          <w:bCs/>
          <w:lang w:val="sr-Cyrl-RS"/>
        </w:rPr>
        <w:t>инистарству</w:t>
      </w:r>
      <w:r w:rsidR="003C5EF2">
        <w:rPr>
          <w:rFonts w:cs="Times New Roman"/>
          <w:bCs/>
          <w:lang w:val="sr-Cyrl-RS"/>
        </w:rPr>
        <w:t xml:space="preserve"> унутрашњих послова </w:t>
      </w:r>
      <w:r w:rsidR="00F62388" w:rsidRPr="00F62388">
        <w:rPr>
          <w:rFonts w:cs="Times New Roman"/>
          <w:bCs/>
          <w:lang w:val="sr-Cyrl-RS"/>
        </w:rPr>
        <w:t>сачињен</w:t>
      </w:r>
      <w:r w:rsidR="00F62388" w:rsidRPr="00F62388">
        <w:rPr>
          <w:rFonts w:cs="Times New Roman"/>
          <w:bCs/>
          <w:lang w:val="sr-Cyrl-CS"/>
        </w:rPr>
        <w:t xml:space="preserve"> </w:t>
      </w:r>
      <w:r w:rsidR="000F7DEA" w:rsidRPr="00F62388">
        <w:rPr>
          <w:rFonts w:cs="Times New Roman"/>
          <w:bCs/>
          <w:lang w:val="sr-Cyrl-RS"/>
        </w:rPr>
        <w:t xml:space="preserve">је </w:t>
      </w:r>
      <w:r w:rsidR="00F62388" w:rsidRPr="00F62388">
        <w:rPr>
          <w:rFonts w:cs="Times New Roman"/>
          <w:bCs/>
          <w:lang w:val="sr-Cyrl-CS"/>
        </w:rPr>
        <w:t>Посеб</w:t>
      </w:r>
      <w:r w:rsidR="00F62388" w:rsidRPr="00F62388">
        <w:rPr>
          <w:rFonts w:cs="Times New Roman"/>
          <w:bCs/>
          <w:lang w:val="sr-Cyrl-RS"/>
        </w:rPr>
        <w:t>а</w:t>
      </w:r>
      <w:r w:rsidR="00F62388" w:rsidRPr="00F62388">
        <w:rPr>
          <w:rFonts w:cs="Times New Roman"/>
          <w:bCs/>
          <w:lang w:val="sr-Cyrl-CS"/>
        </w:rPr>
        <w:t>н протокол о поступању полицијских службеника у случајевима насиља у породици и у партнерским односима</w:t>
      </w:r>
      <w:r w:rsidR="00F62388" w:rsidRPr="00F62388">
        <w:rPr>
          <w:rFonts w:cs="Times New Roman"/>
          <w:bCs/>
          <w:lang w:val="sr-Cyrl-RS"/>
        </w:rPr>
        <w:t>, који ће у најскорије време бити на снази</w:t>
      </w:r>
      <w:r w:rsidR="00F62388" w:rsidRPr="00F62388">
        <w:rPr>
          <w:rFonts w:cs="Times New Roman"/>
          <w:bCs/>
          <w:lang w:val="sr-Cyrl-CS"/>
        </w:rPr>
        <w:t>.</w:t>
      </w:r>
      <w:r w:rsidR="003C5EF2">
        <w:rPr>
          <w:rFonts w:cs="Times New Roman"/>
          <w:bCs/>
          <w:lang w:val="sr-Cyrl-CS"/>
        </w:rPr>
        <w:t xml:space="preserve"> </w:t>
      </w:r>
      <w:r w:rsidR="000F7DEA">
        <w:rPr>
          <w:rFonts w:cs="Times New Roman"/>
          <w:bCs/>
          <w:lang w:val="sr-Cyrl-CS"/>
        </w:rPr>
        <w:t xml:space="preserve">Истакнут је </w:t>
      </w:r>
      <w:r w:rsidR="003C5EF2">
        <w:rPr>
          <w:rFonts w:cs="Times New Roman"/>
          <w:bCs/>
          <w:lang w:val="sr-Cyrl-RS"/>
        </w:rPr>
        <w:t>значај усвојеног Националног акционог</w:t>
      </w:r>
      <w:r w:rsidR="00F62388" w:rsidRPr="00F62388">
        <w:rPr>
          <w:rFonts w:cs="Times New Roman"/>
          <w:bCs/>
          <w:lang w:val="sr-Cyrl-RS"/>
        </w:rPr>
        <w:t xml:space="preserve"> план</w:t>
      </w:r>
      <w:r w:rsidR="003C5EF2">
        <w:rPr>
          <w:rFonts w:cs="Times New Roman"/>
          <w:bCs/>
          <w:lang w:val="sr-Cyrl-RS"/>
        </w:rPr>
        <w:t>а</w:t>
      </w:r>
      <w:r w:rsidR="00F62388" w:rsidRPr="00F62388">
        <w:rPr>
          <w:rFonts w:cs="Times New Roman"/>
          <w:bCs/>
          <w:lang w:val="sr-Cyrl-RS"/>
        </w:rPr>
        <w:t xml:space="preserve"> за примену Резолуције 1325 Савета безбедности Уједињених нација – Жене, мир </w:t>
      </w:r>
      <w:r w:rsidR="0055227F">
        <w:rPr>
          <w:rFonts w:cs="Times New Roman"/>
          <w:bCs/>
          <w:lang w:val="sr-Cyrl-RS"/>
        </w:rPr>
        <w:t>и безбедност у Републици Србији</w:t>
      </w:r>
      <w:r w:rsidR="00F62388" w:rsidRPr="00F62388">
        <w:rPr>
          <w:rFonts w:cs="Times New Roman"/>
          <w:bCs/>
          <w:lang w:val="sr-Cyrl-RS"/>
        </w:rPr>
        <w:t xml:space="preserve">. Мултисекторско координационо тело, као оперативно тело Владе стара се да се сви постављени циљеви успешно извршавају, а Министарство унутрашњих послова је орган који руководи и обавља стручне и административно техничке послове за то тело. </w:t>
      </w:r>
      <w:r w:rsidR="00F62388" w:rsidRPr="00F62388">
        <w:rPr>
          <w:rFonts w:cs="Times New Roman"/>
          <w:bCs/>
          <w:lang w:val="sr-Cyrl-RS"/>
        </w:rPr>
        <w:tab/>
      </w:r>
      <w:r w:rsidR="00F62388" w:rsidRPr="00F62388">
        <w:rPr>
          <w:rFonts w:cs="Times New Roman"/>
          <w:bCs/>
          <w:lang w:val="sr-Cyrl-RS"/>
        </w:rPr>
        <w:tab/>
      </w:r>
    </w:p>
    <w:p w:rsidR="0054072A" w:rsidRPr="00252BC1" w:rsidRDefault="00F62388" w:rsidP="00A465F2">
      <w:pPr>
        <w:spacing w:after="0" w:line="240" w:lineRule="auto"/>
        <w:jc w:val="both"/>
        <w:rPr>
          <w:rFonts w:eastAsia="Times New Roman" w:cs="Times New Roman"/>
          <w:lang w:val="sr-Cyrl-RS"/>
        </w:rPr>
      </w:pPr>
      <w:r w:rsidRPr="00F62388">
        <w:rPr>
          <w:rFonts w:eastAsia="Times New Roman" w:cs="Times New Roman"/>
        </w:rPr>
        <w:tab/>
      </w:r>
      <w:r w:rsidRPr="0055227F">
        <w:rPr>
          <w:rFonts w:eastAsia="Times New Roman" w:cs="Times New Roman"/>
          <w:lang w:val="sr-Cyrl-RS"/>
        </w:rPr>
        <w:t>Министарств</w:t>
      </w:r>
      <w:r w:rsidR="008E02E0">
        <w:rPr>
          <w:rFonts w:eastAsia="Times New Roman" w:cs="Times New Roman"/>
          <w:lang w:val="sr-Cyrl-RS"/>
        </w:rPr>
        <w:t>о</w:t>
      </w:r>
      <w:r w:rsidRPr="0055227F">
        <w:rPr>
          <w:rFonts w:eastAsia="Times New Roman" w:cs="Times New Roman"/>
          <w:lang w:val="sr-Cyrl-RS"/>
        </w:rPr>
        <w:t xml:space="preserve"> рада, за</w:t>
      </w:r>
      <w:r w:rsidR="003C5EF2" w:rsidRPr="0055227F">
        <w:rPr>
          <w:rFonts w:eastAsia="Times New Roman" w:cs="Times New Roman"/>
          <w:lang w:val="sr-Cyrl-RS"/>
        </w:rPr>
        <w:t>пошљавања и социјалне политике</w:t>
      </w:r>
      <w:r w:rsidR="008E02E0">
        <w:rPr>
          <w:rFonts w:eastAsia="Times New Roman" w:cs="Times New Roman"/>
          <w:lang w:val="sr-Cyrl-RS"/>
        </w:rPr>
        <w:t xml:space="preserve">, као и Управа за родну равноправност спровели су низ активности </w:t>
      </w:r>
      <w:r w:rsidR="0054072A">
        <w:rPr>
          <w:rFonts w:eastAsia="Times New Roman" w:cs="Times New Roman"/>
          <w:lang w:val="sr-Cyrl-RS"/>
        </w:rPr>
        <w:t>у складу са Н</w:t>
      </w:r>
      <w:r w:rsidR="0054072A" w:rsidRPr="00F62388">
        <w:rPr>
          <w:rFonts w:eastAsia="Times New Roman" w:cs="Times New Roman"/>
          <w:lang w:val="sr-Cyrl-RS"/>
        </w:rPr>
        <w:t>ационално</w:t>
      </w:r>
      <w:r w:rsidR="0054072A">
        <w:rPr>
          <w:rFonts w:eastAsia="Times New Roman" w:cs="Times New Roman"/>
          <w:lang w:val="sr-Cyrl-RS"/>
        </w:rPr>
        <w:t>м</w:t>
      </w:r>
      <w:r w:rsidR="0054072A" w:rsidRPr="00F62388">
        <w:rPr>
          <w:rFonts w:eastAsia="Times New Roman" w:cs="Times New Roman"/>
          <w:lang w:val="sr-Cyrl-RS"/>
        </w:rPr>
        <w:t xml:space="preserve"> стратегиј</w:t>
      </w:r>
      <w:r w:rsidR="0054072A">
        <w:rPr>
          <w:rFonts w:eastAsia="Times New Roman" w:cs="Times New Roman"/>
          <w:lang w:val="sr-Cyrl-RS"/>
        </w:rPr>
        <w:t>ом</w:t>
      </w:r>
      <w:r w:rsidR="0054072A" w:rsidRPr="00F62388">
        <w:rPr>
          <w:rFonts w:eastAsia="Times New Roman" w:cs="Times New Roman"/>
          <w:lang w:val="sr-Cyrl-RS"/>
        </w:rPr>
        <w:t xml:space="preserve"> спречавања и сузбијања насиља у породици и у партнерским односима кој</w:t>
      </w:r>
      <w:r w:rsidR="0054072A">
        <w:rPr>
          <w:rFonts w:eastAsia="Times New Roman" w:cs="Times New Roman"/>
          <w:lang w:val="sr-Cyrl-RS"/>
        </w:rPr>
        <w:t>у</w:t>
      </w:r>
      <w:r w:rsidR="0054072A" w:rsidRPr="00F62388">
        <w:rPr>
          <w:rFonts w:eastAsia="Times New Roman" w:cs="Times New Roman"/>
          <w:lang w:val="sr-Cyrl-RS"/>
        </w:rPr>
        <w:t xml:space="preserve"> је Влада Србије усвојила у априлу 2011. године.</w:t>
      </w:r>
      <w:r w:rsidR="0054072A" w:rsidRPr="0054072A">
        <w:rPr>
          <w:rFonts w:eastAsia="Times New Roman" w:cs="Times New Roman"/>
          <w:lang w:val="sr-Cyrl-RS"/>
        </w:rPr>
        <w:t xml:space="preserve"> </w:t>
      </w:r>
      <w:r w:rsidR="000F7DEA">
        <w:rPr>
          <w:rFonts w:eastAsia="Times New Roman" w:cs="Times New Roman"/>
          <w:lang w:val="sr-Cyrl-RS"/>
        </w:rPr>
        <w:t>Подаци прикупљени у</w:t>
      </w:r>
      <w:r w:rsidR="0054072A" w:rsidRPr="0054072A">
        <w:rPr>
          <w:rFonts w:eastAsia="Times New Roman" w:cs="Times New Roman"/>
          <w:lang w:val="sr-Cyrl-RS"/>
        </w:rPr>
        <w:t xml:space="preserve"> оквиру пројекта „Борба против сексуалног и родно заснованог насиља“ и на основу истраживања</w:t>
      </w:r>
      <w:r w:rsidR="000F7DEA">
        <w:rPr>
          <w:rFonts w:eastAsia="Times New Roman" w:cs="Times New Roman"/>
          <w:lang w:val="sr-Cyrl-RS"/>
        </w:rPr>
        <w:t xml:space="preserve"> „</w:t>
      </w:r>
      <w:r w:rsidR="000F7DEA" w:rsidRPr="0054072A">
        <w:rPr>
          <w:rFonts w:eastAsia="Times New Roman" w:cs="Times New Roman"/>
          <w:lang w:val="sr-Cyrl-RS"/>
        </w:rPr>
        <w:t>Мапирање породичног насиља према женама у централној Србији</w:t>
      </w:r>
      <w:r w:rsidR="000F7DEA">
        <w:rPr>
          <w:rFonts w:eastAsia="Times New Roman" w:cs="Times New Roman"/>
          <w:lang w:val="sr-Cyrl-RS"/>
        </w:rPr>
        <w:t xml:space="preserve">“ показују да су </w:t>
      </w:r>
      <w:r w:rsidR="0054072A" w:rsidRPr="0054072A">
        <w:rPr>
          <w:rFonts w:eastAsia="Times New Roman" w:cs="Times New Roman"/>
          <w:lang w:val="sr-Cyrl-RS"/>
        </w:rPr>
        <w:t>мушкарци најчеше починиоци породичног насиља над женама и одговорни су за скоро 90% физичког насиља, 79% психолошког насиља и око 85% економског насиља. У ¾ породичног насиља учинилац је садашњи или бивши супружник или партнер, а у исто толико случајева физичко и сексуално насиље над женама извршено је више од једног пута, док се у половини догодило више од пет пута.</w:t>
      </w:r>
      <w:r w:rsidR="0054072A">
        <w:rPr>
          <w:rFonts w:eastAsia="Times New Roman" w:cs="Times New Roman"/>
          <w:lang w:val="sr-Cyrl-RS"/>
        </w:rPr>
        <w:t xml:space="preserve"> </w:t>
      </w:r>
      <w:r w:rsidR="0054072A" w:rsidRPr="0054072A">
        <w:rPr>
          <w:rFonts w:eastAsia="Times New Roman" w:cs="Times New Roman"/>
          <w:lang w:val="sr-Cyrl-RS"/>
        </w:rPr>
        <w:t xml:space="preserve">Управа за родну равноправност у септембру 2011. године </w:t>
      </w:r>
      <w:r w:rsidR="0054072A">
        <w:rPr>
          <w:rFonts w:eastAsia="Times New Roman" w:cs="Times New Roman"/>
          <w:lang w:val="sr-Cyrl-RS"/>
        </w:rPr>
        <w:t xml:space="preserve">организовала </w:t>
      </w:r>
      <w:r w:rsidR="00A63A78">
        <w:rPr>
          <w:rFonts w:eastAsia="Times New Roman" w:cs="Times New Roman"/>
          <w:lang w:val="sr-Cyrl-RS"/>
        </w:rPr>
        <w:t xml:space="preserve">је </w:t>
      </w:r>
      <w:r w:rsidR="00D260CF">
        <w:rPr>
          <w:rFonts w:eastAsia="Times New Roman" w:cs="Times New Roman"/>
          <w:lang w:val="sr-Cyrl-RS"/>
        </w:rPr>
        <w:t>конферен</w:t>
      </w:r>
      <w:r w:rsidR="0054072A" w:rsidRPr="0054072A">
        <w:rPr>
          <w:rFonts w:eastAsia="Times New Roman" w:cs="Times New Roman"/>
          <w:lang w:val="sr-Cyrl-RS"/>
        </w:rPr>
        <w:t>ц</w:t>
      </w:r>
      <w:r w:rsidR="00D260CF">
        <w:rPr>
          <w:rFonts w:eastAsia="Times New Roman" w:cs="Times New Roman"/>
          <w:lang w:val="sr-Cyrl-RS"/>
        </w:rPr>
        <w:t>и</w:t>
      </w:r>
      <w:r w:rsidR="0054072A" w:rsidRPr="0054072A">
        <w:rPr>
          <w:rFonts w:eastAsia="Times New Roman" w:cs="Times New Roman"/>
          <w:lang w:val="sr-Cyrl-RS"/>
        </w:rPr>
        <w:t xml:space="preserve">ју </w:t>
      </w:r>
      <w:r w:rsidR="00A63A78">
        <w:rPr>
          <w:rFonts w:eastAsia="Times New Roman" w:cs="Times New Roman"/>
          <w:lang w:val="sr-Cyrl-RS"/>
        </w:rPr>
        <w:t xml:space="preserve">о </w:t>
      </w:r>
      <w:r w:rsidR="00D260CF">
        <w:rPr>
          <w:rFonts w:eastAsia="Times New Roman" w:cs="Times New Roman"/>
          <w:lang w:val="sr-Cyrl-RS"/>
        </w:rPr>
        <w:t>у</w:t>
      </w:r>
      <w:r w:rsidR="0054072A" w:rsidRPr="0054072A">
        <w:rPr>
          <w:rFonts w:eastAsia="Times New Roman" w:cs="Times New Roman"/>
          <w:lang w:val="sr-Cyrl-RS"/>
        </w:rPr>
        <w:t>вођењ</w:t>
      </w:r>
      <w:r w:rsidR="00A63A78">
        <w:rPr>
          <w:rFonts w:eastAsia="Times New Roman" w:cs="Times New Roman"/>
          <w:lang w:val="sr-Cyrl-RS"/>
        </w:rPr>
        <w:t>у</w:t>
      </w:r>
      <w:r w:rsidR="0054072A" w:rsidRPr="0054072A">
        <w:rPr>
          <w:rFonts w:eastAsia="Times New Roman" w:cs="Times New Roman"/>
          <w:lang w:val="sr-Cyrl-RS"/>
        </w:rPr>
        <w:t xml:space="preserve"> програма рада са починиоцима насиља у породици.</w:t>
      </w:r>
      <w:r w:rsidR="0054072A">
        <w:rPr>
          <w:rFonts w:eastAsia="Times New Roman" w:cs="Times New Roman"/>
          <w:lang w:val="sr-Cyrl-RS"/>
        </w:rPr>
        <w:t xml:space="preserve"> Извршена је</w:t>
      </w:r>
      <w:r w:rsidR="00252BC1">
        <w:rPr>
          <w:rFonts w:eastAsia="Times New Roman" w:cs="Times New Roman"/>
          <w:lang w:val="sr-Cyrl-RS"/>
        </w:rPr>
        <w:t xml:space="preserve"> </w:t>
      </w:r>
      <w:r w:rsidR="0054072A">
        <w:rPr>
          <w:rFonts w:eastAsia="Times New Roman" w:cs="Times New Roman"/>
          <w:lang w:val="sr-Cyrl-RS"/>
        </w:rPr>
        <w:t>о</w:t>
      </w:r>
      <w:r w:rsidR="0054072A" w:rsidRPr="0054072A">
        <w:rPr>
          <w:rFonts w:eastAsia="Times New Roman" w:cs="Times New Roman"/>
          <w:lang w:val="sr-Cyrl-RS"/>
        </w:rPr>
        <w:t>бука за запослене у центрима за</w:t>
      </w:r>
      <w:r w:rsidR="0043449F">
        <w:rPr>
          <w:rFonts w:eastAsia="Times New Roman" w:cs="Times New Roman"/>
          <w:lang w:val="sr-Cyrl-RS"/>
        </w:rPr>
        <w:t xml:space="preserve"> социјални рад у Београду, Нишу и Крагујевцу</w:t>
      </w:r>
      <w:r w:rsidR="00252BC1">
        <w:rPr>
          <w:rFonts w:eastAsia="Times New Roman" w:cs="Times New Roman"/>
          <w:lang w:val="sr-Cyrl-RS"/>
        </w:rPr>
        <w:t>,</w:t>
      </w:r>
      <w:r w:rsidR="00D260CF">
        <w:rPr>
          <w:rFonts w:eastAsia="Times New Roman" w:cs="Times New Roman"/>
          <w:lang w:val="sr-Cyrl-RS"/>
        </w:rPr>
        <w:t xml:space="preserve"> као и још </w:t>
      </w:r>
      <w:r w:rsidR="0054072A" w:rsidRPr="00252BC1">
        <w:rPr>
          <w:rFonts w:eastAsia="Times New Roman" w:cs="Times New Roman"/>
          <w:lang w:val="sr-Cyrl-RS"/>
        </w:rPr>
        <w:t>два тренинга за рад са починиоцима насиља у по</w:t>
      </w:r>
      <w:r w:rsidR="00D260CF" w:rsidRPr="00252BC1">
        <w:rPr>
          <w:rFonts w:eastAsia="Times New Roman" w:cs="Times New Roman"/>
          <w:lang w:val="sr-Cyrl-RS"/>
        </w:rPr>
        <w:t>родици. О</w:t>
      </w:r>
      <w:r w:rsidR="0054072A" w:rsidRPr="00252BC1">
        <w:rPr>
          <w:rFonts w:eastAsia="Times New Roman" w:cs="Times New Roman"/>
          <w:lang w:val="sr-Cyrl-RS"/>
        </w:rPr>
        <w:t xml:space="preserve">бјављена је публикација о </w:t>
      </w:r>
      <w:r w:rsidR="0043449F" w:rsidRPr="00252BC1">
        <w:rPr>
          <w:rFonts w:eastAsia="Times New Roman" w:cs="Times New Roman"/>
          <w:lang w:val="sr-Cyrl-RS"/>
        </w:rPr>
        <w:t xml:space="preserve">починиоцима </w:t>
      </w:r>
      <w:r w:rsidR="0054072A" w:rsidRPr="00252BC1">
        <w:rPr>
          <w:rFonts w:eastAsia="Times New Roman" w:cs="Times New Roman"/>
          <w:lang w:val="sr-Cyrl-RS"/>
        </w:rPr>
        <w:t>насиљ</w:t>
      </w:r>
      <w:r w:rsidR="0043449F" w:rsidRPr="00252BC1">
        <w:rPr>
          <w:rFonts w:eastAsia="Times New Roman" w:cs="Times New Roman"/>
          <w:lang w:val="sr-Cyrl-RS"/>
        </w:rPr>
        <w:t>а</w:t>
      </w:r>
      <w:r w:rsidR="0054072A" w:rsidRPr="00252BC1">
        <w:rPr>
          <w:rFonts w:eastAsia="Times New Roman" w:cs="Times New Roman"/>
          <w:lang w:val="sr-Cyrl-RS"/>
        </w:rPr>
        <w:t xml:space="preserve"> у породици и партнерским односима</w:t>
      </w:r>
      <w:r w:rsidR="000F7DEA">
        <w:rPr>
          <w:rFonts w:eastAsia="Times New Roman" w:cs="Times New Roman"/>
          <w:lang w:val="sr-Cyrl-RS"/>
        </w:rPr>
        <w:t xml:space="preserve">, а </w:t>
      </w:r>
      <w:r w:rsidR="0054072A" w:rsidRPr="00252BC1">
        <w:rPr>
          <w:rFonts w:eastAsia="Times New Roman" w:cs="Times New Roman"/>
          <w:lang w:val="sr-Cyrl-RS"/>
        </w:rPr>
        <w:t xml:space="preserve"> 2012. године урађена</w:t>
      </w:r>
      <w:r w:rsidR="00252BC1">
        <w:rPr>
          <w:rFonts w:eastAsia="Times New Roman" w:cs="Times New Roman"/>
          <w:lang w:val="sr-Cyrl-RS"/>
        </w:rPr>
        <w:t xml:space="preserve"> је</w:t>
      </w:r>
      <w:r w:rsidR="0054072A" w:rsidRPr="00252BC1">
        <w:rPr>
          <w:rFonts w:eastAsia="Times New Roman" w:cs="Times New Roman"/>
          <w:lang w:val="sr-Cyrl-RS"/>
        </w:rPr>
        <w:t xml:space="preserve"> Транс</w:t>
      </w:r>
      <w:r w:rsidR="00252BC1" w:rsidRPr="00252BC1">
        <w:rPr>
          <w:rFonts w:eastAsia="Times New Roman" w:cs="Times New Roman"/>
          <w:lang w:val="sr-Cyrl-RS"/>
        </w:rPr>
        <w:t>акциона</w:t>
      </w:r>
      <w:r w:rsidR="0054072A" w:rsidRPr="00252BC1">
        <w:rPr>
          <w:rFonts w:eastAsia="Times New Roman" w:cs="Times New Roman"/>
          <w:lang w:val="sr-Cyrl-RS"/>
        </w:rPr>
        <w:t xml:space="preserve"> анализа </w:t>
      </w:r>
      <w:r w:rsidR="00252BC1" w:rsidRPr="00252BC1">
        <w:rPr>
          <w:rFonts w:eastAsia="Times New Roman" w:cs="Times New Roman"/>
          <w:lang w:val="sr-Cyrl-RS"/>
        </w:rPr>
        <w:t>„</w:t>
      </w:r>
      <w:r w:rsidR="0043449F" w:rsidRPr="00252BC1">
        <w:rPr>
          <w:rFonts w:eastAsia="Times New Roman" w:cs="Times New Roman"/>
          <w:lang w:val="sr-Cyrl-RS"/>
        </w:rPr>
        <w:t>Жене</w:t>
      </w:r>
      <w:r w:rsidR="00252BC1" w:rsidRPr="00252BC1">
        <w:rPr>
          <w:rFonts w:eastAsia="Times New Roman" w:cs="Times New Roman"/>
          <w:lang w:val="sr-Cyrl-RS"/>
        </w:rPr>
        <w:t>-жрт</w:t>
      </w:r>
      <w:r w:rsidR="0054072A" w:rsidRPr="00252BC1">
        <w:rPr>
          <w:rFonts w:eastAsia="Times New Roman" w:cs="Times New Roman"/>
          <w:lang w:val="sr-Cyrl-RS"/>
        </w:rPr>
        <w:t>в</w:t>
      </w:r>
      <w:r w:rsidR="0043449F" w:rsidRPr="00252BC1">
        <w:rPr>
          <w:rFonts w:eastAsia="Times New Roman" w:cs="Times New Roman"/>
          <w:lang w:val="sr-Cyrl-RS"/>
        </w:rPr>
        <w:t>е</w:t>
      </w:r>
      <w:r w:rsidR="0054072A" w:rsidRPr="00252BC1">
        <w:rPr>
          <w:rFonts w:eastAsia="Times New Roman" w:cs="Times New Roman"/>
          <w:lang w:val="sr-Cyrl-RS"/>
        </w:rPr>
        <w:t xml:space="preserve"> насиља у породици</w:t>
      </w:r>
      <w:r w:rsidR="00252BC1" w:rsidRPr="00252BC1">
        <w:rPr>
          <w:rFonts w:eastAsia="Times New Roman" w:cs="Times New Roman"/>
          <w:lang w:val="sr-Cyrl-RS"/>
        </w:rPr>
        <w:t>“.</w:t>
      </w:r>
    </w:p>
    <w:p w:rsidR="00F62388" w:rsidRPr="00F62388" w:rsidRDefault="00D260CF" w:rsidP="00F62388">
      <w:pPr>
        <w:spacing w:after="0" w:line="240" w:lineRule="auto"/>
        <w:ind w:firstLine="720"/>
        <w:jc w:val="both"/>
        <w:rPr>
          <w:rFonts w:eastAsia="Times New Roman" w:cs="Times New Roman"/>
          <w:lang w:val="sr-Cyrl-RS"/>
        </w:rPr>
      </w:pPr>
      <w:r w:rsidRPr="00F62388">
        <w:rPr>
          <w:rFonts w:eastAsia="Times New Roman" w:cs="Times New Roman"/>
          <w:lang w:val="sr-Cyrl-RS"/>
        </w:rPr>
        <w:t>У наредном периоду предстоји усвајање акционог плана у вези са Националном стратегијом спречавања и сузбијања насиља над женама у по</w:t>
      </w:r>
      <w:r w:rsidR="00265DEB">
        <w:rPr>
          <w:rFonts w:eastAsia="Times New Roman" w:cs="Times New Roman"/>
          <w:lang w:val="sr-Cyrl-RS"/>
        </w:rPr>
        <w:t>родици и у партнерским односима</w:t>
      </w:r>
      <w:r w:rsidR="00A465F2">
        <w:rPr>
          <w:rFonts w:eastAsia="Times New Roman" w:cs="Times New Roman"/>
          <w:lang w:val="sr-Cyrl-RS"/>
        </w:rPr>
        <w:t>, као и ратификација Конвенције</w:t>
      </w:r>
      <w:r w:rsidR="00F62388" w:rsidRPr="00F62388">
        <w:rPr>
          <w:rFonts w:eastAsia="Times New Roman" w:cs="Times New Roman"/>
          <w:lang w:val="sr-Cyrl-RS"/>
        </w:rPr>
        <w:t xml:space="preserve"> Савета Европе о спречавању и борби против насиља </w:t>
      </w:r>
      <w:r w:rsidR="00A465F2">
        <w:rPr>
          <w:rFonts w:eastAsia="Times New Roman" w:cs="Times New Roman"/>
          <w:lang w:val="sr-Cyrl-RS"/>
        </w:rPr>
        <w:t>над женама и насиљ</w:t>
      </w:r>
      <w:r w:rsidR="007D469C">
        <w:rPr>
          <w:rFonts w:eastAsia="Times New Roman" w:cs="Times New Roman"/>
          <w:lang w:val="sr-Cyrl-RS"/>
        </w:rPr>
        <w:t>а</w:t>
      </w:r>
      <w:r w:rsidR="00A465F2">
        <w:rPr>
          <w:rFonts w:eastAsia="Times New Roman" w:cs="Times New Roman"/>
          <w:lang w:val="sr-Cyrl-RS"/>
        </w:rPr>
        <w:t xml:space="preserve"> у породици. </w:t>
      </w:r>
      <w:r w:rsidR="00F62388" w:rsidRPr="00F62388">
        <w:rPr>
          <w:rFonts w:eastAsia="Times New Roman" w:cs="Times New Roman"/>
          <w:lang w:val="sr-Cyrl-RS"/>
        </w:rPr>
        <w:t>Конвенција обавезује уговорне стране да израђују и подржавају програме који имају за циљ да починиоци и починитељке насиља у породици савладају и усвоје ненасилно понашање у међуљудским односима у погледу спречавања даљег насиља и промене образаца насилног понашања. Након потврђивања Конвенције С</w:t>
      </w:r>
      <w:r>
        <w:rPr>
          <w:rFonts w:eastAsia="Times New Roman" w:cs="Times New Roman"/>
          <w:lang w:val="sr-Cyrl-RS"/>
        </w:rPr>
        <w:t>р</w:t>
      </w:r>
      <w:r w:rsidR="00F62388" w:rsidRPr="00F62388">
        <w:rPr>
          <w:rFonts w:eastAsia="Times New Roman" w:cs="Times New Roman"/>
          <w:lang w:val="sr-Cyrl-RS"/>
        </w:rPr>
        <w:t xml:space="preserve">бија би била дужна да оснивање и спровођење ових програма буде у блиској сарадњи са специјализованим службама за подршку жртвама. </w:t>
      </w:r>
    </w:p>
    <w:p w:rsidR="00A63A78" w:rsidRDefault="008E02E0" w:rsidP="0055227F">
      <w:pPr>
        <w:spacing w:after="0" w:line="240" w:lineRule="auto"/>
        <w:ind w:firstLine="720"/>
        <w:jc w:val="both"/>
        <w:rPr>
          <w:rFonts w:cs="Times New Roman"/>
          <w:noProof/>
          <w:lang w:val="sr-Cyrl-CS"/>
        </w:rPr>
      </w:pPr>
      <w:r>
        <w:rPr>
          <w:rFonts w:cs="Times New Roman"/>
          <w:noProof/>
          <w:lang w:val="sr-Cyrl-RS"/>
        </w:rPr>
        <w:t xml:space="preserve">Истакнуто је </w:t>
      </w:r>
      <w:r w:rsidR="00F62388" w:rsidRPr="00F62388">
        <w:rPr>
          <w:rFonts w:cs="Times New Roman"/>
          <w:noProof/>
          <w:lang w:val="sr-Cyrl-RS"/>
        </w:rPr>
        <w:t>да се о</w:t>
      </w:r>
      <w:r w:rsidR="00F62388" w:rsidRPr="00F62388">
        <w:rPr>
          <w:rFonts w:cs="Times New Roman"/>
          <w:noProof/>
          <w:lang w:val="sr-Cyrl-CS"/>
        </w:rPr>
        <w:t>ве године навршава десет година од када је по први пут, усвајањем Закона о изменама и допунама Крив</w:t>
      </w:r>
      <w:r w:rsidR="00991437">
        <w:rPr>
          <w:rFonts w:cs="Times New Roman"/>
          <w:noProof/>
          <w:lang w:val="sr-Cyrl-CS"/>
        </w:rPr>
        <w:t>и</w:t>
      </w:r>
      <w:r w:rsidR="00F62388" w:rsidRPr="00F62388">
        <w:rPr>
          <w:rFonts w:cs="Times New Roman"/>
          <w:noProof/>
          <w:lang w:val="sr-Cyrl-CS"/>
        </w:rPr>
        <w:t>чног законика, насиље у п</w:t>
      </w:r>
      <w:r w:rsidR="00A11210">
        <w:rPr>
          <w:rFonts w:cs="Times New Roman"/>
          <w:noProof/>
          <w:lang w:val="sr-Cyrl-CS"/>
        </w:rPr>
        <w:t>о</w:t>
      </w:r>
      <w:r w:rsidR="00F62388" w:rsidRPr="00F62388">
        <w:rPr>
          <w:rFonts w:cs="Times New Roman"/>
          <w:noProof/>
          <w:lang w:val="sr-Cyrl-CS"/>
        </w:rPr>
        <w:t xml:space="preserve">родици </w:t>
      </w:r>
      <w:r w:rsidR="0055227F">
        <w:rPr>
          <w:rFonts w:cs="Times New Roman"/>
          <w:noProof/>
          <w:lang w:val="sr-Cyrl-CS"/>
        </w:rPr>
        <w:t xml:space="preserve">постало </w:t>
      </w:r>
      <w:r w:rsidR="00F62388" w:rsidRPr="00F62388">
        <w:rPr>
          <w:rFonts w:cs="Times New Roman"/>
          <w:noProof/>
          <w:lang w:val="sr-Cyrl-CS"/>
        </w:rPr>
        <w:t>кривично дело</w:t>
      </w:r>
      <w:r w:rsidR="0055227F">
        <w:rPr>
          <w:rFonts w:cs="Times New Roman"/>
          <w:noProof/>
          <w:lang w:val="sr-Cyrl-CS"/>
        </w:rPr>
        <w:t xml:space="preserve">, чиме је </w:t>
      </w:r>
      <w:r w:rsidR="00F62388" w:rsidRPr="00F62388">
        <w:rPr>
          <w:rFonts w:cs="Times New Roman"/>
          <w:noProof/>
          <w:lang w:val="sr-Cyrl-CS"/>
        </w:rPr>
        <w:t>проблем насиља у породици изашао из оквира ж</w:t>
      </w:r>
      <w:r w:rsidR="00C944CA">
        <w:rPr>
          <w:rFonts w:cs="Times New Roman"/>
          <w:noProof/>
          <w:lang w:val="sr-Cyrl-CS"/>
        </w:rPr>
        <w:t>енских н</w:t>
      </w:r>
      <w:r w:rsidR="00A11210">
        <w:rPr>
          <w:rFonts w:cs="Times New Roman"/>
          <w:noProof/>
          <w:lang w:val="sr-Cyrl-CS"/>
        </w:rPr>
        <w:t>е</w:t>
      </w:r>
      <w:r w:rsidR="00C944CA">
        <w:rPr>
          <w:rFonts w:cs="Times New Roman"/>
          <w:noProof/>
          <w:lang w:val="sr-Cyrl-CS"/>
        </w:rPr>
        <w:t xml:space="preserve">владиних организација </w:t>
      </w:r>
      <w:r w:rsidR="00F62388" w:rsidRPr="00F62388">
        <w:rPr>
          <w:rFonts w:cs="Times New Roman"/>
          <w:noProof/>
          <w:lang w:val="sr-Cyrl-CS"/>
        </w:rPr>
        <w:t>и почео да се схвата као јавни, а не као приватн</w:t>
      </w:r>
      <w:r w:rsidR="00E50DCF">
        <w:rPr>
          <w:rFonts w:cs="Times New Roman"/>
          <w:noProof/>
          <w:lang w:val="sr-Cyrl-CS"/>
        </w:rPr>
        <w:t xml:space="preserve">и проблем. </w:t>
      </w:r>
      <w:r w:rsidR="00D260CF">
        <w:rPr>
          <w:rFonts w:cs="Times New Roman"/>
          <w:noProof/>
          <w:lang w:val="sr-Cyrl-CS"/>
        </w:rPr>
        <w:lastRenderedPageBreak/>
        <w:t xml:space="preserve">Међутим, </w:t>
      </w:r>
      <w:r w:rsidR="00F62388" w:rsidRPr="00F62388">
        <w:rPr>
          <w:rFonts w:cs="Times New Roman"/>
          <w:noProof/>
          <w:lang w:val="sr-Cyrl-CS"/>
        </w:rPr>
        <w:t xml:space="preserve">за сузбијање ове појаве нису довољне казне и мере заштите жртава, већ је потребно отклањати узроке ове појаве и мењати свест и однос професионалаца, институција и јавности. </w:t>
      </w:r>
      <w:r w:rsidR="00D260CF">
        <w:rPr>
          <w:rFonts w:cs="Times New Roman"/>
          <w:noProof/>
          <w:lang w:val="sr-Cyrl-CS"/>
        </w:rPr>
        <w:t>Д</w:t>
      </w:r>
      <w:r w:rsidR="00F62388" w:rsidRPr="00F62388">
        <w:rPr>
          <w:rFonts w:cs="Times New Roman"/>
          <w:noProof/>
          <w:lang w:val="sr-Cyrl-CS"/>
        </w:rPr>
        <w:t xml:space="preserve">а би се то постигло, неопходно је успостављање новог режима родних односа који се заснивају на равноправности полова. </w:t>
      </w:r>
    </w:p>
    <w:p w:rsidR="00F62388" w:rsidRPr="00F62388" w:rsidRDefault="00D060A6" w:rsidP="0055227F">
      <w:pPr>
        <w:spacing w:after="0" w:line="240" w:lineRule="auto"/>
        <w:ind w:firstLine="720"/>
        <w:jc w:val="both"/>
        <w:rPr>
          <w:rFonts w:cs="Times New Roman"/>
          <w:lang w:val="sr-Latn-RS"/>
        </w:rPr>
      </w:pPr>
      <w:r>
        <w:rPr>
          <w:rFonts w:cs="Times New Roman"/>
          <w:noProof/>
          <w:lang w:val="sr-Cyrl-CS"/>
        </w:rPr>
        <w:t>С</w:t>
      </w:r>
      <w:r w:rsidR="008E02E0">
        <w:rPr>
          <w:rFonts w:cs="Times New Roman"/>
          <w:noProof/>
          <w:lang w:val="sr-Cyrl-CS"/>
        </w:rPr>
        <w:t xml:space="preserve">лужба Повереника за заштиту равноправности </w:t>
      </w:r>
      <w:r w:rsidR="00E50DCF">
        <w:rPr>
          <w:rFonts w:cs="Times New Roman"/>
          <w:noProof/>
          <w:lang w:val="sr-Cyrl-CS"/>
        </w:rPr>
        <w:t xml:space="preserve">поступала </w:t>
      </w:r>
      <w:r>
        <w:rPr>
          <w:rFonts w:cs="Times New Roman"/>
          <w:noProof/>
          <w:lang w:val="sr-Cyrl-CS"/>
        </w:rPr>
        <w:t xml:space="preserve">је између осталог и по притужбама </w:t>
      </w:r>
      <w:r w:rsidR="00F62388" w:rsidRPr="00F62388">
        <w:rPr>
          <w:rFonts w:cs="Times New Roman"/>
          <w:noProof/>
          <w:lang w:val="sr-Cyrl-CS"/>
        </w:rPr>
        <w:t xml:space="preserve">које су </w:t>
      </w:r>
      <w:r>
        <w:rPr>
          <w:rFonts w:cs="Times New Roman"/>
          <w:noProof/>
          <w:lang w:val="sr-Cyrl-CS"/>
        </w:rPr>
        <w:t>се односиле</w:t>
      </w:r>
      <w:r w:rsidR="00F62388" w:rsidRPr="00F62388">
        <w:rPr>
          <w:rFonts w:cs="Times New Roman"/>
          <w:noProof/>
          <w:lang w:val="sr-Cyrl-CS"/>
        </w:rPr>
        <w:t xml:space="preserve"> на функционисање система заштите од насиља над женама.</w:t>
      </w:r>
      <w:r w:rsidR="00D260CF">
        <w:rPr>
          <w:rFonts w:cs="Times New Roman"/>
          <w:noProof/>
          <w:lang w:val="sr-Cyrl-CS"/>
        </w:rPr>
        <w:t xml:space="preserve"> С тим у вези указа</w:t>
      </w:r>
      <w:r w:rsidR="008E02E0">
        <w:rPr>
          <w:rFonts w:cs="Times New Roman"/>
          <w:noProof/>
          <w:lang w:val="sr-Cyrl-CS"/>
        </w:rPr>
        <w:t>но</w:t>
      </w:r>
      <w:r w:rsidR="00D260CF">
        <w:rPr>
          <w:rFonts w:cs="Times New Roman"/>
          <w:noProof/>
          <w:lang w:val="sr-Cyrl-CS"/>
        </w:rPr>
        <w:t xml:space="preserve"> је на случај </w:t>
      </w:r>
      <w:r w:rsidR="00E50DCF">
        <w:rPr>
          <w:rFonts w:cs="Times New Roman"/>
          <w:noProof/>
          <w:lang w:val="sr-Cyrl-CS"/>
        </w:rPr>
        <w:t>који се односи на</w:t>
      </w:r>
      <w:r w:rsidR="00D260CF">
        <w:rPr>
          <w:rFonts w:cs="Times New Roman"/>
          <w:noProof/>
          <w:lang w:val="sr-Cyrl-CS"/>
        </w:rPr>
        <w:t xml:space="preserve"> </w:t>
      </w:r>
      <w:r w:rsidR="00F62388" w:rsidRPr="00F62388">
        <w:rPr>
          <w:rFonts w:cs="Times New Roman"/>
          <w:noProof/>
          <w:lang w:val="sr-Cyrl-CS"/>
        </w:rPr>
        <w:t>коришћењ</w:t>
      </w:r>
      <w:r w:rsidR="00D260CF">
        <w:rPr>
          <w:rFonts w:cs="Times New Roman"/>
          <w:noProof/>
          <w:lang w:val="sr-Cyrl-CS"/>
        </w:rPr>
        <w:t>е</w:t>
      </w:r>
      <w:r w:rsidR="00F62388" w:rsidRPr="00F62388">
        <w:rPr>
          <w:rFonts w:cs="Times New Roman"/>
          <w:noProof/>
          <w:lang w:val="sr-Cyrl-CS"/>
        </w:rPr>
        <w:t xml:space="preserve"> финансијске подршке к</w:t>
      </w:r>
      <w:r w:rsidR="000F7DEA">
        <w:rPr>
          <w:rFonts w:cs="Times New Roman"/>
          <w:noProof/>
          <w:lang w:val="sr-Cyrl-CS"/>
        </w:rPr>
        <w:t xml:space="preserve">оја се даје из градског буџета тако што се </w:t>
      </w:r>
      <w:r w:rsidR="00F62388" w:rsidRPr="00F62388">
        <w:rPr>
          <w:rFonts w:cs="Times New Roman"/>
          <w:noProof/>
          <w:lang w:val="sr-Cyrl-CS"/>
        </w:rPr>
        <w:t>право на ову помоћ признаје само женама ко</w:t>
      </w:r>
      <w:r w:rsidR="000F7DEA">
        <w:rPr>
          <w:rFonts w:cs="Times New Roman"/>
          <w:noProof/>
          <w:lang w:val="sr-Cyrl-CS"/>
        </w:rPr>
        <w:t>је су смештене у с</w:t>
      </w:r>
      <w:r w:rsidR="00A11210">
        <w:rPr>
          <w:rFonts w:cs="Times New Roman"/>
          <w:noProof/>
          <w:lang w:val="sr-Cyrl-CS"/>
        </w:rPr>
        <w:t>и</w:t>
      </w:r>
      <w:r w:rsidR="000F7DEA">
        <w:rPr>
          <w:rFonts w:cs="Times New Roman"/>
          <w:noProof/>
          <w:lang w:val="sr-Cyrl-CS"/>
        </w:rPr>
        <w:t>гурну кућу и под условом да</w:t>
      </w:r>
      <w:r w:rsidR="00F62388" w:rsidRPr="00F62388">
        <w:rPr>
          <w:rFonts w:cs="Times New Roman"/>
          <w:noProof/>
          <w:lang w:val="sr-Cyrl-CS"/>
        </w:rPr>
        <w:t xml:space="preserve"> нису повратнице</w:t>
      </w:r>
      <w:r w:rsidR="000F7DEA">
        <w:rPr>
          <w:rFonts w:cs="Times New Roman"/>
          <w:noProof/>
          <w:lang w:val="sr-Cyrl-CS"/>
        </w:rPr>
        <w:t xml:space="preserve"> у сигурну кућу. Исказан је став да у</w:t>
      </w:r>
      <w:r w:rsidR="00F62388" w:rsidRPr="00F62388">
        <w:rPr>
          <w:rFonts w:cs="Times New Roman"/>
          <w:noProof/>
          <w:lang w:val="sr-Cyrl-CS"/>
        </w:rPr>
        <w:t>скраћивање новчане помоћи женама које су</w:t>
      </w:r>
      <w:r w:rsidR="000F7DEA">
        <w:rPr>
          <w:rFonts w:cs="Times New Roman"/>
          <w:noProof/>
          <w:lang w:val="sr-Cyrl-CS"/>
        </w:rPr>
        <w:t xml:space="preserve"> </w:t>
      </w:r>
      <w:r w:rsidR="00A11210">
        <w:rPr>
          <w:rFonts w:cs="Times New Roman"/>
          <w:noProof/>
          <w:lang w:val="sr-Cyrl-CS"/>
        </w:rPr>
        <w:t>поврат</w:t>
      </w:r>
      <w:r w:rsidR="00F62388" w:rsidRPr="00F62388">
        <w:rPr>
          <w:rFonts w:cs="Times New Roman"/>
          <w:noProof/>
          <w:lang w:val="sr-Cyrl-CS"/>
        </w:rPr>
        <w:t>нице у сигурну кућу</w:t>
      </w:r>
      <w:r w:rsidR="000F7DEA">
        <w:rPr>
          <w:rFonts w:cs="Times New Roman"/>
          <w:noProof/>
          <w:lang w:val="sr-Cyrl-CS"/>
        </w:rPr>
        <w:t xml:space="preserve"> </w:t>
      </w:r>
      <w:r w:rsidR="00F62388" w:rsidRPr="00F62388">
        <w:rPr>
          <w:rFonts w:cs="Times New Roman"/>
          <w:noProof/>
          <w:lang w:val="sr-Cyrl-CS"/>
        </w:rPr>
        <w:t>представља не само дискриминацију, већ и својеврсну стигматизацију жена које нису одмах успеле да изађу из круга насиља.</w:t>
      </w:r>
      <w:r w:rsidR="00C944CA">
        <w:rPr>
          <w:rFonts w:cs="Times New Roman"/>
          <w:noProof/>
          <w:lang w:val="sr-Cyrl-CS"/>
        </w:rPr>
        <w:t xml:space="preserve"> </w:t>
      </w:r>
      <w:r w:rsidR="008E02E0">
        <w:rPr>
          <w:rFonts w:cs="Times New Roman"/>
          <w:noProof/>
          <w:lang w:val="sr-Cyrl-CS"/>
        </w:rPr>
        <w:t>Такође, с</w:t>
      </w:r>
      <w:r w:rsidR="004C7CA7">
        <w:rPr>
          <w:rFonts w:cs="Times New Roman"/>
          <w:noProof/>
          <w:lang w:val="sr-Cyrl-CS"/>
        </w:rPr>
        <w:t xml:space="preserve">лужба Повереника </w:t>
      </w:r>
      <w:r w:rsidR="008E02E0">
        <w:rPr>
          <w:rFonts w:cs="Times New Roman"/>
          <w:noProof/>
          <w:lang w:val="sr-Cyrl-CS"/>
        </w:rPr>
        <w:t xml:space="preserve">је </w:t>
      </w:r>
      <w:r w:rsidR="004C7CA7" w:rsidRPr="00F16F01">
        <w:rPr>
          <w:rFonts w:cs="Times New Roman"/>
          <w:noProof/>
          <w:lang w:val="sr-Cyrl-CS"/>
        </w:rPr>
        <w:t>поводом иницијативе Мреже жена против насиља</w:t>
      </w:r>
      <w:r w:rsidR="004C7CA7">
        <w:rPr>
          <w:rFonts w:cs="Times New Roman"/>
          <w:noProof/>
          <w:lang w:val="sr-Cyrl-CS"/>
        </w:rPr>
        <w:t xml:space="preserve"> у</w:t>
      </w:r>
      <w:r w:rsidR="00F62388" w:rsidRPr="00F62388">
        <w:rPr>
          <w:rFonts w:cs="Times New Roman"/>
          <w:noProof/>
          <w:lang w:val="sr-Cyrl-CS"/>
        </w:rPr>
        <w:t>путил</w:t>
      </w:r>
      <w:r w:rsidR="004C7CA7">
        <w:rPr>
          <w:rFonts w:cs="Times New Roman"/>
          <w:noProof/>
          <w:lang w:val="sr-Cyrl-CS"/>
        </w:rPr>
        <w:t>а</w:t>
      </w:r>
      <w:r w:rsidR="00F62388" w:rsidRPr="00F62388">
        <w:rPr>
          <w:rFonts w:cs="Times New Roman"/>
          <w:noProof/>
          <w:lang w:val="sr-Cyrl-CS"/>
        </w:rPr>
        <w:t xml:space="preserve"> у 23 општин</w:t>
      </w:r>
      <w:r w:rsidR="004C7CA7">
        <w:rPr>
          <w:rFonts w:cs="Times New Roman"/>
          <w:noProof/>
          <w:lang w:val="sr-Cyrl-CS"/>
        </w:rPr>
        <w:t>е</w:t>
      </w:r>
      <w:r w:rsidR="00F62388" w:rsidRPr="00F62388">
        <w:rPr>
          <w:rFonts w:cs="Times New Roman"/>
          <w:noProof/>
          <w:lang w:val="sr-Cyrl-CS"/>
        </w:rPr>
        <w:t xml:space="preserve"> у Србији препоруку да предузму све потребне мере како би, у оквиру своје надлежности и расположивих буџетских средстава, финансијс</w:t>
      </w:r>
      <w:r w:rsidR="0055227F">
        <w:rPr>
          <w:rFonts w:cs="Times New Roman"/>
          <w:noProof/>
          <w:lang w:val="sr-Cyrl-CS"/>
        </w:rPr>
        <w:t>ки подржале рад С.О.С. телефона</w:t>
      </w:r>
      <w:r w:rsidR="00F62388" w:rsidRPr="00F62388">
        <w:rPr>
          <w:rFonts w:cs="Times New Roman"/>
          <w:noProof/>
          <w:lang w:val="sr-Cyrl-CS"/>
        </w:rPr>
        <w:t xml:space="preserve">. </w:t>
      </w:r>
      <w:r w:rsidR="00F62388" w:rsidRPr="00F62388">
        <w:rPr>
          <w:rFonts w:cs="Times New Roman"/>
          <w:noProof/>
          <w:lang w:val="sr-Cyrl-CS"/>
        </w:rPr>
        <w:tab/>
        <w:t xml:space="preserve"> </w:t>
      </w:r>
    </w:p>
    <w:p w:rsidR="00F62388" w:rsidRPr="00F62388" w:rsidRDefault="00D060A6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Указано је на тежак положај жена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због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неадекватне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подрш</w:t>
      </w:r>
      <w:proofErr w:type="spellEnd"/>
      <w:r w:rsidR="002D373A">
        <w:rPr>
          <w:rFonts w:eastAsia="Liberation Sans" w:cs="Times New Roman"/>
          <w:kern w:val="1"/>
          <w:lang w:val="sr-Cyrl-RS" w:eastAsia="hi-IN" w:bidi="hi-IN"/>
        </w:rPr>
        <w:t>к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е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дошле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ситуацију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учине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кривично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дело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иако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годинама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трпеле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насиље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породици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r>
        <w:rPr>
          <w:rFonts w:eastAsia="Liberation Sans" w:cs="Times New Roman"/>
          <w:kern w:val="1"/>
          <w:lang w:val="sr-Cyrl-RS" w:eastAsia="hi-IN" w:bidi="hi-IN"/>
        </w:rPr>
        <w:t>Р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еакција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државних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органа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овим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случајевима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била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веома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енергична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проглашене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кривим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и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осуђене</w:t>
      </w:r>
      <w:proofErr w:type="spellEnd"/>
      <w:r w:rsidR="00CC4D0D">
        <w:rPr>
          <w:rFonts w:eastAsia="Liberation Sans" w:cs="Times New Roman"/>
          <w:kern w:val="1"/>
          <w:lang w:val="sr-Cyrl-RS" w:eastAsia="hi-IN" w:bidi="hi-IN"/>
        </w:rPr>
        <w:t>.</w:t>
      </w:r>
      <w:r>
        <w:rPr>
          <w:rFonts w:eastAsia="Liberation Sans" w:cs="Times New Roman"/>
          <w:kern w:val="1"/>
          <w:lang w:val="sr-Cyrl-R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Кључни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недост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>а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ци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 </w:t>
      </w:r>
      <w:r w:rsidR="002D373A">
        <w:rPr>
          <w:rFonts w:eastAsia="Liberation Sans" w:cs="Times New Roman"/>
          <w:kern w:val="1"/>
          <w:lang w:val="sr-Cyrl-RS" w:eastAsia="hi-IN" w:bidi="hi-IN"/>
        </w:rPr>
        <w:t xml:space="preserve">таквим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случ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>а</w:t>
      </w:r>
      <w:r w:rsidR="002D373A">
        <w:rPr>
          <w:rFonts w:eastAsia="Liberation Sans" w:cs="Times New Roman"/>
          <w:kern w:val="1"/>
          <w:lang w:eastAsia="hi-IN" w:bidi="hi-IN"/>
        </w:rPr>
        <w:t>ј</w:t>
      </w:r>
      <w:r w:rsidR="002D373A">
        <w:rPr>
          <w:rFonts w:eastAsia="Liberation Sans" w:cs="Times New Roman"/>
          <w:kern w:val="1"/>
          <w:lang w:val="sr-Cyrl-RS" w:eastAsia="hi-IN" w:bidi="hi-IN"/>
        </w:rPr>
        <w:t>евима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: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неразумевање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континуитета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насиља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и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комп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>л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ексности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ситуације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којој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налази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жена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жртва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насиља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>,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односи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моћи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који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постоје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случајевима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мушко-женског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насиља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r w:rsidR="002D373A">
        <w:rPr>
          <w:rFonts w:eastAsia="Liberation Sans" w:cs="Times New Roman"/>
          <w:kern w:val="1"/>
          <w:lang w:val="sr-Cyrl-RS" w:eastAsia="hi-IN" w:bidi="hi-IN"/>
        </w:rPr>
        <w:t>одсуство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к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>о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ординациј</w:t>
      </w:r>
      <w:proofErr w:type="spellEnd"/>
      <w:r w:rsidR="0029500F" w:rsidRPr="0029500F">
        <w:rPr>
          <w:rFonts w:eastAsia="Liberation Sans" w:cs="Times New Roman"/>
          <w:kern w:val="1"/>
          <w:lang w:val="sr-Cyrl-CS" w:eastAsia="hi-IN" w:bidi="hi-IN"/>
        </w:rPr>
        <w:t>е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између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судова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поступци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воде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потпуно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одвојено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иако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иста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лица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актери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у </w:t>
      </w:r>
      <w:proofErr w:type="gramStart"/>
      <w:r w:rsidR="0029500F" w:rsidRPr="0029500F">
        <w:rPr>
          <w:rFonts w:eastAsia="Liberation Sans" w:cs="Times New Roman"/>
          <w:kern w:val="1"/>
          <w:lang w:eastAsia="hi-IN" w:bidi="hi-IN"/>
        </w:rPr>
        <w:t>и</w:t>
      </w:r>
      <w:r w:rsidR="002D373A">
        <w:rPr>
          <w:rFonts w:eastAsia="Liberation Sans" w:cs="Times New Roman"/>
          <w:kern w:val="1"/>
          <w:lang w:val="sr-Cyrl-RS" w:eastAsia="hi-IN" w:bidi="hi-IN"/>
        </w:rPr>
        <w:t>с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том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случају</w:t>
      </w:r>
      <w:proofErr w:type="spellEnd"/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Синдром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r w:rsidR="002D373A">
        <w:rPr>
          <w:rFonts w:eastAsia="Liberation Sans" w:cs="Times New Roman"/>
          <w:kern w:val="1"/>
          <w:lang w:val="sr-Cyrl-RS" w:eastAsia="hi-IN" w:bidi="hi-IN"/>
        </w:rPr>
        <w:t>„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претучене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жене</w:t>
      </w:r>
      <w:proofErr w:type="spellEnd"/>
      <w:proofErr w:type="gramStart"/>
      <w:r w:rsidR="002D373A">
        <w:rPr>
          <w:rFonts w:eastAsia="Liberation Sans" w:cs="Times New Roman"/>
          <w:kern w:val="1"/>
          <w:lang w:val="sr-Cyrl-RS" w:eastAsia="hi-IN" w:bidi="hi-IN"/>
        </w:rPr>
        <w:t>“</w:t>
      </w:r>
      <w:r w:rsidR="0029500F" w:rsidRPr="0029500F">
        <w:rPr>
          <w:rFonts w:eastAsia="Liberation Sans" w:cs="Times New Roman"/>
          <w:kern w:val="1"/>
          <w:lang w:val="sr-Cyrl-CS"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тј</w:t>
      </w:r>
      <w:proofErr w:type="spellEnd"/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proofErr w:type="spellStart"/>
      <w:proofErr w:type="gramStart"/>
      <w:r w:rsidR="0029500F" w:rsidRPr="0029500F">
        <w:rPr>
          <w:rFonts w:eastAsia="Liberation Sans" w:cs="Times New Roman"/>
          <w:kern w:val="1"/>
          <w:lang w:eastAsia="hi-IN" w:bidi="hi-IN"/>
        </w:rPr>
        <w:t>како</w:t>
      </w:r>
      <w:proofErr w:type="spellEnd"/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насиље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жена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трпела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утицало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њено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психичко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стање</w:t>
      </w:r>
      <w:proofErr w:type="spellEnd"/>
      <w:r w:rsidR="002D373A">
        <w:rPr>
          <w:rFonts w:eastAsia="Liberation Sans" w:cs="Times New Roman"/>
          <w:kern w:val="1"/>
          <w:lang w:val="sr-Cyrl-RS" w:eastAsia="hi-IN" w:bidi="hi-IN"/>
        </w:rPr>
        <w:t>,</w:t>
      </w:r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утврђују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судије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тужиоци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ни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вештаци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. </w:t>
      </w:r>
      <w:proofErr w:type="gramStart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У </w:t>
      </w:r>
      <w:r w:rsidR="002D373A">
        <w:rPr>
          <w:rFonts w:eastAsia="Liberation Sans" w:cs="Times New Roman"/>
          <w:kern w:val="1"/>
          <w:lang w:val="sr-Cyrl-RS" w:eastAsia="hi-IN" w:bidi="hi-IN"/>
        </w:rPr>
        <w:t xml:space="preserve">погледу </w:t>
      </w:r>
      <w:proofErr w:type="spellStart"/>
      <w:r w:rsidR="002D373A">
        <w:rPr>
          <w:rFonts w:eastAsia="Liberation Sans" w:cs="Times New Roman"/>
          <w:kern w:val="1"/>
          <w:lang w:eastAsia="hi-IN" w:bidi="hi-IN"/>
        </w:rPr>
        <w:t>обука</w:t>
      </w:r>
      <w:proofErr w:type="spellEnd"/>
      <w:r w:rsidR="002D373A">
        <w:rPr>
          <w:rFonts w:eastAsia="Liberation Sans" w:cs="Times New Roman"/>
          <w:kern w:val="1"/>
          <w:lang w:eastAsia="hi-IN" w:bidi="hi-IN"/>
        </w:rPr>
        <w:t xml:space="preserve"> и </w:t>
      </w:r>
      <w:proofErr w:type="spellStart"/>
      <w:r w:rsidR="002D373A">
        <w:rPr>
          <w:rFonts w:eastAsia="Liberation Sans" w:cs="Times New Roman"/>
          <w:kern w:val="1"/>
          <w:lang w:eastAsia="hi-IN" w:bidi="hi-IN"/>
        </w:rPr>
        <w:t>едукација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којих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данас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има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доста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,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веома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важно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да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буду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квалитетне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и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стандардизоване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>.</w:t>
      </w:r>
      <w:proofErr w:type="gramEnd"/>
      <w:r w:rsidR="002D373A">
        <w:rPr>
          <w:rFonts w:eastAsia="Liberation Sans" w:cs="Times New Roman"/>
          <w:kern w:val="1"/>
          <w:lang w:val="sr-Cyrl-RS" w:eastAsia="hi-IN" w:bidi="hi-IN"/>
        </w:rPr>
        <w:t xml:space="preserve"> </w:t>
      </w:r>
      <w:proofErr w:type="spellStart"/>
      <w:proofErr w:type="gramStart"/>
      <w:r w:rsidR="0029500F" w:rsidRPr="0029500F">
        <w:rPr>
          <w:rFonts w:eastAsia="Liberation Sans" w:cs="Times New Roman"/>
          <w:kern w:val="1"/>
          <w:lang w:eastAsia="hi-IN" w:bidi="hi-IN"/>
        </w:rPr>
        <w:t>Исто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тако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је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kern w:val="1"/>
          <w:lang w:eastAsia="hi-IN" w:bidi="hi-IN"/>
        </w:rPr>
        <w:t>важно</w:t>
      </w:r>
      <w:proofErr w:type="spell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да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сви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који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примењују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закон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имају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јасне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смернице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о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томе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како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да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п</w:t>
      </w:r>
      <w:r w:rsidR="0029500F" w:rsidRPr="0029500F">
        <w:rPr>
          <w:rFonts w:eastAsia="Liberation Sans" w:cs="Times New Roman"/>
          <w:bCs/>
          <w:kern w:val="1"/>
          <w:lang w:val="sr-Cyrl-CS" w:eastAsia="hi-IN" w:bidi="hi-IN"/>
        </w:rPr>
        <w:t>о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ступају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према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жртвама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и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како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да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примењују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 xml:space="preserve"> </w:t>
      </w:r>
      <w:proofErr w:type="spellStart"/>
      <w:r w:rsidR="0029500F" w:rsidRPr="0029500F">
        <w:rPr>
          <w:rFonts w:eastAsia="Liberation Sans" w:cs="Times New Roman"/>
          <w:bCs/>
          <w:kern w:val="1"/>
          <w:lang w:eastAsia="hi-IN" w:bidi="hi-IN"/>
        </w:rPr>
        <w:t>закон</w:t>
      </w:r>
      <w:proofErr w:type="spellEnd"/>
      <w:r w:rsidR="0029500F" w:rsidRPr="0029500F">
        <w:rPr>
          <w:rFonts w:eastAsia="Liberation Sans" w:cs="Times New Roman"/>
          <w:bCs/>
          <w:kern w:val="1"/>
          <w:lang w:eastAsia="hi-IN" w:bidi="hi-IN"/>
        </w:rPr>
        <w:t>.</w:t>
      </w:r>
      <w:proofErr w:type="gramEnd"/>
      <w:r w:rsidR="0029500F" w:rsidRPr="0029500F">
        <w:rPr>
          <w:rFonts w:eastAsia="Liberation Sans" w:cs="Times New Roman"/>
          <w:kern w:val="1"/>
          <w:lang w:eastAsia="hi-IN" w:bidi="hi-IN"/>
        </w:rPr>
        <w:t xml:space="preserve"> </w:t>
      </w:r>
    </w:p>
    <w:p w:rsidR="00D70DAA" w:rsidRDefault="00D060A6" w:rsidP="00D70DA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Указано је да је </w:t>
      </w:r>
      <w:r w:rsidR="00D70DAA" w:rsidRPr="00F62388">
        <w:rPr>
          <w:rFonts w:cs="Times New Roman"/>
          <w:lang w:val="sr-Cyrl-RS"/>
        </w:rPr>
        <w:t>Аутоном</w:t>
      </w:r>
      <w:r w:rsidR="003B318F">
        <w:rPr>
          <w:rFonts w:cs="Times New Roman"/>
          <w:lang w:val="sr-Cyrl-RS"/>
        </w:rPr>
        <w:t>н</w:t>
      </w:r>
      <w:r w:rsidR="00D70DAA" w:rsidRPr="00F62388">
        <w:rPr>
          <w:rFonts w:cs="Times New Roman"/>
          <w:lang w:val="sr-Cyrl-RS"/>
        </w:rPr>
        <w:t xml:space="preserve">и женски центар предложио </w:t>
      </w:r>
      <w:r w:rsidR="00252BC1">
        <w:rPr>
          <w:rFonts w:cs="Times New Roman"/>
          <w:lang w:val="sr-Cyrl-RS"/>
        </w:rPr>
        <w:t xml:space="preserve">24 </w:t>
      </w:r>
      <w:r w:rsidR="00D70DAA">
        <w:rPr>
          <w:rFonts w:cs="Times New Roman"/>
          <w:lang w:val="sr-Cyrl-RS"/>
        </w:rPr>
        <w:t>амандман</w:t>
      </w:r>
      <w:r w:rsidR="00252BC1">
        <w:rPr>
          <w:rFonts w:cs="Times New Roman"/>
          <w:lang w:val="sr-Cyrl-RS"/>
        </w:rPr>
        <w:t>а</w:t>
      </w:r>
      <w:r w:rsidR="00D70DAA" w:rsidRPr="00F62388">
        <w:rPr>
          <w:rFonts w:cs="Times New Roman"/>
          <w:lang w:val="sr-Cyrl-RS"/>
        </w:rPr>
        <w:t xml:space="preserve"> на </w:t>
      </w:r>
      <w:r w:rsidR="00D70DAA" w:rsidRPr="009D2A78">
        <w:rPr>
          <w:rFonts w:cs="Times New Roman"/>
          <w:lang w:val="sr-Cyrl-RS"/>
        </w:rPr>
        <w:t xml:space="preserve">Кривични законик </w:t>
      </w:r>
      <w:r>
        <w:rPr>
          <w:rFonts w:cs="Times New Roman"/>
          <w:lang w:val="sr-Cyrl-RS"/>
        </w:rPr>
        <w:t>ради</w:t>
      </w:r>
      <w:r w:rsidR="000F7DE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усклађивања са</w:t>
      </w:r>
      <w:r w:rsidR="000F7DEA">
        <w:rPr>
          <w:rFonts w:cs="Times New Roman"/>
          <w:lang w:val="sr-Cyrl-RS"/>
        </w:rPr>
        <w:t xml:space="preserve"> </w:t>
      </w:r>
      <w:r w:rsidR="000F7DEA" w:rsidRPr="00F62388">
        <w:rPr>
          <w:rFonts w:cs="Times New Roman"/>
          <w:lang w:val="sr-Cyrl-RS"/>
        </w:rPr>
        <w:t>Конвенциј</w:t>
      </w:r>
      <w:r w:rsidR="003B318F">
        <w:rPr>
          <w:rFonts w:cs="Times New Roman"/>
          <w:lang w:val="sr-Cyrl-RS"/>
        </w:rPr>
        <w:t>ом</w:t>
      </w:r>
      <w:r w:rsidR="000F7DEA" w:rsidRPr="00CC4D0D">
        <w:rPr>
          <w:rFonts w:eastAsia="Times New Roman" w:cs="Times New Roman"/>
          <w:lang w:val="sr-Cyrl-RS"/>
        </w:rPr>
        <w:t xml:space="preserve"> </w:t>
      </w:r>
      <w:r w:rsidR="000F7DEA" w:rsidRPr="00F62388">
        <w:rPr>
          <w:rFonts w:eastAsia="Times New Roman" w:cs="Times New Roman"/>
          <w:lang w:val="sr-Cyrl-RS"/>
        </w:rPr>
        <w:t xml:space="preserve">Савета Европе о спречавању и борби против насиља </w:t>
      </w:r>
      <w:r w:rsidR="000F7DEA">
        <w:rPr>
          <w:rFonts w:eastAsia="Times New Roman" w:cs="Times New Roman"/>
          <w:lang w:val="sr-Cyrl-RS"/>
        </w:rPr>
        <w:t>над женама и насиља у породици</w:t>
      </w:r>
      <w:r>
        <w:rPr>
          <w:rFonts w:cs="Times New Roman"/>
          <w:lang w:val="sr-Cyrl-RS"/>
        </w:rPr>
        <w:t>, које</w:t>
      </w:r>
      <w:r w:rsidR="00252BC1" w:rsidRPr="009D2A78">
        <w:rPr>
          <w:rFonts w:cs="Times New Roman"/>
          <w:lang w:val="sr-Cyrl-RS"/>
        </w:rPr>
        <w:t xml:space="preserve"> је заступао и представљао Заш</w:t>
      </w:r>
      <w:r w:rsidR="009D2A78">
        <w:rPr>
          <w:rFonts w:cs="Times New Roman"/>
          <w:lang w:val="sr-Cyrl-RS"/>
        </w:rPr>
        <w:t>титник грађана</w:t>
      </w:r>
      <w:r w:rsidR="00D70DAA" w:rsidRPr="009D2A78">
        <w:rPr>
          <w:rFonts w:cs="Times New Roman"/>
          <w:lang w:val="sr-Cyrl-RS"/>
        </w:rPr>
        <w:t xml:space="preserve">, </w:t>
      </w:r>
      <w:r w:rsidR="00252BC1">
        <w:rPr>
          <w:rFonts w:cs="Times New Roman"/>
          <w:lang w:val="sr-Cyrl-RS"/>
        </w:rPr>
        <w:t>а</w:t>
      </w:r>
      <w:r w:rsidR="009D2A78">
        <w:rPr>
          <w:rFonts w:cs="Times New Roman"/>
          <w:lang w:val="sr-Cyrl-RS"/>
        </w:rPr>
        <w:t xml:space="preserve">ли </w:t>
      </w:r>
      <w:r w:rsidR="00252BC1">
        <w:rPr>
          <w:rFonts w:cs="Times New Roman"/>
          <w:lang w:val="sr-Cyrl-RS"/>
        </w:rPr>
        <w:t>23 амандмана су одбијена</w:t>
      </w:r>
      <w:r w:rsidR="009D2A78">
        <w:rPr>
          <w:rFonts w:cs="Times New Roman"/>
          <w:lang w:val="sr-Cyrl-RS"/>
        </w:rPr>
        <w:t xml:space="preserve"> </w:t>
      </w:r>
      <w:r w:rsidR="00D70DAA">
        <w:rPr>
          <w:rFonts w:cs="Times New Roman"/>
          <w:lang w:val="sr-Cyrl-RS"/>
        </w:rPr>
        <w:t>од стране радне</w:t>
      </w:r>
      <w:r w:rsidR="002D373A">
        <w:rPr>
          <w:rFonts w:cs="Times New Roman"/>
          <w:lang w:val="sr-Cyrl-RS"/>
        </w:rPr>
        <w:t xml:space="preserve"> групе</w:t>
      </w:r>
      <w:r w:rsidR="00D70DAA" w:rsidRPr="00F62388">
        <w:rPr>
          <w:rFonts w:cs="Times New Roman"/>
          <w:lang w:val="sr-Cyrl-RS"/>
        </w:rPr>
        <w:t xml:space="preserve"> Министарства правде </w:t>
      </w:r>
      <w:r w:rsidR="00252BC1">
        <w:rPr>
          <w:rFonts w:cs="Times New Roman"/>
          <w:lang w:val="sr-Cyrl-RS"/>
        </w:rPr>
        <w:t>претходне Владе</w:t>
      </w:r>
      <w:r>
        <w:rPr>
          <w:rFonts w:cs="Times New Roman"/>
          <w:lang w:val="sr-Cyrl-RS"/>
        </w:rPr>
        <w:t>, а о</w:t>
      </w:r>
      <w:r w:rsidR="00252BC1">
        <w:rPr>
          <w:rFonts w:cs="Times New Roman"/>
          <w:lang w:val="sr-Cyrl-RS"/>
        </w:rPr>
        <w:t>дбијени су и амандмани на Закон о крив</w:t>
      </w:r>
      <w:r w:rsidR="009D2A78">
        <w:rPr>
          <w:rFonts w:cs="Times New Roman"/>
          <w:lang w:val="sr-Cyrl-RS"/>
        </w:rPr>
        <w:t>и</w:t>
      </w:r>
      <w:r w:rsidR="00252BC1">
        <w:rPr>
          <w:rFonts w:cs="Times New Roman"/>
          <w:lang w:val="sr-Cyrl-RS"/>
        </w:rPr>
        <w:t>ч</w:t>
      </w:r>
      <w:r w:rsidR="009D2A78">
        <w:rPr>
          <w:rFonts w:cs="Times New Roman"/>
          <w:lang w:val="sr-Cyrl-RS"/>
        </w:rPr>
        <w:t>ном поступку. Аутономни женски центар је поново поднео наведене амандмане</w:t>
      </w:r>
      <w:r>
        <w:rPr>
          <w:rFonts w:cs="Times New Roman"/>
          <w:lang w:val="sr-Cyrl-RS"/>
        </w:rPr>
        <w:t xml:space="preserve"> и очекује се да ће </w:t>
      </w:r>
      <w:r w:rsidRPr="00F62388">
        <w:rPr>
          <w:rFonts w:cs="Times New Roman"/>
          <w:lang w:val="sr-Cyrl-RS"/>
        </w:rPr>
        <w:t>ова питања народни посланици да поставе представницима извршн</w:t>
      </w:r>
      <w:r>
        <w:rPr>
          <w:rFonts w:cs="Times New Roman"/>
          <w:lang w:val="sr-Cyrl-RS"/>
        </w:rPr>
        <w:t>е власти.</w:t>
      </w:r>
      <w:r w:rsidR="003B318F">
        <w:rPr>
          <w:rFonts w:cs="Times New Roman"/>
          <w:lang w:val="sr-Cyrl-RS"/>
        </w:rPr>
        <w:t xml:space="preserve"> Так</w:t>
      </w:r>
      <w:r w:rsidR="00A11210">
        <w:rPr>
          <w:rFonts w:cs="Times New Roman"/>
          <w:lang w:val="sr-Cyrl-RS"/>
        </w:rPr>
        <w:t>о</w:t>
      </w:r>
      <w:r w:rsidR="003B318F">
        <w:rPr>
          <w:rFonts w:cs="Times New Roman"/>
          <w:lang w:val="sr-Cyrl-RS"/>
        </w:rPr>
        <w:t xml:space="preserve">ђе је указано да је  </w:t>
      </w:r>
      <w:r w:rsidR="003B318F" w:rsidRPr="003B318F">
        <w:rPr>
          <w:rFonts w:cs="Times New Roman"/>
          <w:lang w:val="sr-Cyrl-RS"/>
        </w:rPr>
        <w:t xml:space="preserve"> </w:t>
      </w:r>
      <w:r w:rsidR="003B318F" w:rsidRPr="00F62388">
        <w:rPr>
          <w:rFonts w:cs="Times New Roman"/>
          <w:lang w:val="sr-Cyrl-RS"/>
        </w:rPr>
        <w:t>Влада Републике Србије ставила резерву на два члана</w:t>
      </w:r>
      <w:r w:rsidR="003B318F">
        <w:rPr>
          <w:rFonts w:cs="Times New Roman"/>
          <w:lang w:val="sr-Cyrl-RS"/>
        </w:rPr>
        <w:t xml:space="preserve"> наведене Конвенције, што према схватању Аутономног женског центра представља </w:t>
      </w:r>
      <w:r w:rsidR="003B318F" w:rsidRPr="00F62388">
        <w:rPr>
          <w:rFonts w:cs="Times New Roman"/>
          <w:lang w:val="sr-Cyrl-RS"/>
        </w:rPr>
        <w:t>индикаторе дискриминације жена жртава насиља, јер није било резерве на исте чланове при ратификацији Конвенције Савета Европе о заштити деце од сексуалног искоришћавања и сексуалног злостављања</w:t>
      </w:r>
      <w:r w:rsidR="003B318F">
        <w:rPr>
          <w:rFonts w:cs="Times New Roman"/>
          <w:lang w:val="sr-Cyrl-RS"/>
        </w:rPr>
        <w:t>.</w:t>
      </w:r>
    </w:p>
    <w:p w:rsidR="00F62388" w:rsidRPr="00F62388" w:rsidRDefault="00D060A6" w:rsidP="00F62388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Истакнуто је да </w:t>
      </w:r>
      <w:r w:rsidR="00F62388" w:rsidRPr="00F62388">
        <w:rPr>
          <w:rFonts w:cs="Times New Roman"/>
          <w:lang w:val="sr-Cyrl-RS"/>
        </w:rPr>
        <w:t xml:space="preserve">систем </w:t>
      </w:r>
      <w:r>
        <w:rPr>
          <w:rFonts w:cs="Times New Roman"/>
          <w:lang w:val="sr-Cyrl-RS"/>
        </w:rPr>
        <w:t xml:space="preserve">треба </w:t>
      </w:r>
      <w:r w:rsidR="00F62388" w:rsidRPr="00F62388">
        <w:rPr>
          <w:rFonts w:cs="Times New Roman"/>
          <w:lang w:val="sr-Cyrl-RS"/>
        </w:rPr>
        <w:t xml:space="preserve">овим проблемом </w:t>
      </w:r>
      <w:r>
        <w:rPr>
          <w:rFonts w:cs="Times New Roman"/>
          <w:lang w:val="sr-Cyrl-RS"/>
        </w:rPr>
        <w:t>да с</w:t>
      </w:r>
      <w:r w:rsidR="003B318F">
        <w:rPr>
          <w:rFonts w:cs="Times New Roman"/>
          <w:lang w:val="sr-Cyrl-RS"/>
        </w:rPr>
        <w:t>е</w:t>
      </w:r>
      <w:r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позабави на систематичан начин, да се усвоје обавезујућа, а не препоручена упутства, да се обезбеди специјализација п</w:t>
      </w:r>
      <w:r>
        <w:rPr>
          <w:rFonts w:cs="Times New Roman"/>
          <w:lang w:val="sr-Cyrl-RS"/>
        </w:rPr>
        <w:t xml:space="preserve">рофесионалаца у свим секторима и </w:t>
      </w:r>
      <w:r w:rsidR="002D373A">
        <w:rPr>
          <w:rFonts w:cs="Times New Roman"/>
          <w:lang w:val="sr-Cyrl-RS"/>
        </w:rPr>
        <w:t xml:space="preserve">да </w:t>
      </w:r>
      <w:r w:rsidR="00F62388" w:rsidRPr="00F62388">
        <w:rPr>
          <w:rFonts w:cs="Times New Roman"/>
          <w:lang w:val="sr-Cyrl-RS"/>
        </w:rPr>
        <w:t>примери доброг поступања надлежних служби и добре координације постану стандард поступања.</w:t>
      </w:r>
    </w:p>
    <w:p w:rsidR="00D060A6" w:rsidRDefault="00D060A6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</w:p>
    <w:p w:rsidR="003B318F" w:rsidRDefault="00CC4D0D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Након уводних излагања уследила је </w:t>
      </w:r>
      <w:r w:rsidR="002D373A">
        <w:rPr>
          <w:rFonts w:cs="Times New Roman"/>
          <w:lang w:val="sr-Cyrl-RS"/>
        </w:rPr>
        <w:t>дискусиј</w:t>
      </w:r>
      <w:r w:rsidR="00C2677F">
        <w:rPr>
          <w:rFonts w:cs="Times New Roman"/>
          <w:lang w:val="sr-Cyrl-RS"/>
        </w:rPr>
        <w:t>а</w:t>
      </w:r>
      <w:r w:rsidR="002D373A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у којој</w:t>
      </w:r>
      <w:r w:rsidR="003B318F">
        <w:rPr>
          <w:rFonts w:cs="Times New Roman"/>
          <w:lang w:val="sr-Cyrl-RS"/>
        </w:rPr>
        <w:t xml:space="preserve"> су учествовали:</w:t>
      </w:r>
      <w:r>
        <w:rPr>
          <w:rFonts w:cs="Times New Roman"/>
          <w:lang w:val="sr-Cyrl-RS"/>
        </w:rPr>
        <w:t xml:space="preserve"> </w:t>
      </w:r>
      <w:r w:rsidR="003B318F" w:rsidRPr="00CC4D0D">
        <w:rPr>
          <w:rFonts w:cs="Times New Roman"/>
          <w:lang w:val="sr-Cyrl-CS"/>
        </w:rPr>
        <w:t>Јасмина Киурски,</w:t>
      </w:r>
      <w:r w:rsidR="003B318F" w:rsidRPr="0029500F">
        <w:rPr>
          <w:rFonts w:cs="Times New Roman"/>
          <w:b/>
          <w:lang w:val="sr-Cyrl-CS"/>
        </w:rPr>
        <w:t xml:space="preserve"> </w:t>
      </w:r>
      <w:r w:rsidR="003B318F" w:rsidRPr="002D373A">
        <w:rPr>
          <w:rFonts w:cs="Times New Roman"/>
          <w:lang w:val="sr-Cyrl-CS"/>
        </w:rPr>
        <w:t>заменица апелационог јавног тужиоца</w:t>
      </w:r>
      <w:r w:rsidR="003B318F">
        <w:rPr>
          <w:rFonts w:cs="Times New Roman"/>
          <w:lang w:val="sr-Cyrl-C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 w:rsidR="003B318F" w:rsidRPr="00CC4D0D">
        <w:rPr>
          <w:rFonts w:cs="Times New Roman"/>
          <w:lang w:val="sr-Cyrl-RS"/>
        </w:rPr>
        <w:t>Наталија Мићуновић,</w:t>
      </w:r>
      <w:r w:rsidR="003B318F" w:rsidRPr="00635404">
        <w:rPr>
          <w:rFonts w:cs="Times New Roman"/>
          <w:b/>
          <w:lang w:val="sr-Cyrl-RS"/>
        </w:rPr>
        <w:t xml:space="preserve"> </w:t>
      </w:r>
      <w:r w:rsidR="003B318F" w:rsidRPr="002D373A">
        <w:rPr>
          <w:rFonts w:cs="Times New Roman"/>
          <w:lang w:val="sr-Cyrl-RS"/>
        </w:rPr>
        <w:t>директорка Управе за родну равноправност</w:t>
      </w:r>
      <w:r w:rsidR="003B318F">
        <w:rPr>
          <w:rFonts w:cs="Times New Roman"/>
          <w:lang w:val="sr-Cyrl-RS"/>
        </w:rPr>
        <w:t xml:space="preserve">; </w:t>
      </w:r>
      <w:r w:rsidR="003B318F" w:rsidRPr="00CC4D0D">
        <w:rPr>
          <w:rFonts w:cs="Times New Roman"/>
          <w:lang w:val="sr-Cyrl-RS"/>
        </w:rPr>
        <w:t>Адриано Мартинс,</w:t>
      </w:r>
      <w:r w:rsidR="003B318F">
        <w:rPr>
          <w:rFonts w:cs="Times New Roman"/>
          <w:b/>
          <w:lang w:val="sr-Cyrl-RS"/>
        </w:rPr>
        <w:t xml:space="preserve"> </w:t>
      </w:r>
      <w:r w:rsidR="003B318F" w:rsidRPr="007C3F9A">
        <w:rPr>
          <w:rFonts w:cs="Times New Roman"/>
          <w:lang w:val="sr-Cyrl-RS"/>
        </w:rPr>
        <w:t>заменик шефа Делегације Европске уније у Србији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 w:rsidR="003B318F" w:rsidRPr="0028675A">
        <w:rPr>
          <w:rFonts w:cs="Times New Roman"/>
          <w:lang w:val="sr-Cyrl-RS"/>
        </w:rPr>
        <w:t>Срђан Шајн,</w:t>
      </w:r>
      <w:r w:rsidR="003B318F">
        <w:rPr>
          <w:rFonts w:cs="Times New Roman"/>
          <w:lang w:val="sr-Cyrl-RS"/>
        </w:rPr>
        <w:t xml:space="preserve"> члан Одбора за људска и мањинска права и равноправност полова Народне скупштине;</w:t>
      </w:r>
      <w:r w:rsidR="003B318F" w:rsidRPr="003B318F">
        <w:rPr>
          <w:rFonts w:cs="Times New Roman"/>
          <w:lang w:val="sr-Cyrl-RS"/>
        </w:rPr>
        <w:t xml:space="preserve"> </w:t>
      </w:r>
      <w:r w:rsidR="003B318F" w:rsidRPr="00CC4D0D">
        <w:rPr>
          <w:rFonts w:cs="Times New Roman"/>
          <w:lang w:val="sr-Cyrl-RS"/>
        </w:rPr>
        <w:t xml:space="preserve">Анита Беретић, </w:t>
      </w:r>
      <w:r w:rsidR="003B318F">
        <w:rPr>
          <w:rFonts w:cs="Times New Roman"/>
          <w:lang w:val="sr-Cyrl-RS"/>
        </w:rPr>
        <w:t xml:space="preserve">помоћница покрајинског секретара за привреду, </w:t>
      </w:r>
      <w:r w:rsidR="003B318F">
        <w:rPr>
          <w:rFonts w:cs="Times New Roman"/>
          <w:lang w:val="sr-Cyrl-RS"/>
        </w:rPr>
        <w:lastRenderedPageBreak/>
        <w:t xml:space="preserve">запошљавање и </w:t>
      </w:r>
      <w:r w:rsidR="003B318F" w:rsidRPr="009E706D">
        <w:rPr>
          <w:rFonts w:cs="Times New Roman"/>
          <w:lang w:val="sr-Cyrl-RS"/>
        </w:rPr>
        <w:t xml:space="preserve">равноправност полова АП Војводине; </w:t>
      </w:r>
      <w:r w:rsidR="003B318F" w:rsidRPr="00CC4D0D">
        <w:rPr>
          <w:rFonts w:cs="Times New Roman"/>
          <w:lang w:val="sr-Cyrl-RS"/>
        </w:rPr>
        <w:t>Снежана Стошковић,</w:t>
      </w:r>
      <w:r w:rsidR="003B318F" w:rsidRPr="00F62388">
        <w:rPr>
          <w:rFonts w:cs="Times New Roman"/>
          <w:lang w:val="sr-Cyrl-RS"/>
        </w:rPr>
        <w:t xml:space="preserve"> директорка </w:t>
      </w:r>
      <w:r w:rsidR="003B318F">
        <w:rPr>
          <w:rFonts w:cs="Times New Roman"/>
          <w:lang w:val="sr-Cyrl-RS"/>
        </w:rPr>
        <w:t>Г</w:t>
      </w:r>
      <w:r w:rsidR="003B318F" w:rsidRPr="00F62388">
        <w:rPr>
          <w:rFonts w:cs="Times New Roman"/>
          <w:lang w:val="sr-Cyrl-RS"/>
        </w:rPr>
        <w:t>рад</w:t>
      </w:r>
      <w:r w:rsidR="003B318F">
        <w:rPr>
          <w:rFonts w:cs="Times New Roman"/>
          <w:lang w:val="sr-Cyrl-RS"/>
        </w:rPr>
        <w:t>ског центра за социјални рад у Б</w:t>
      </w:r>
      <w:r w:rsidR="003B318F" w:rsidRPr="00F62388">
        <w:rPr>
          <w:rFonts w:cs="Times New Roman"/>
          <w:lang w:val="sr-Cyrl-RS"/>
        </w:rPr>
        <w:t>еограду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 w:rsidR="003B318F" w:rsidRPr="00CC4D0D">
        <w:rPr>
          <w:rFonts w:cs="Times New Roman"/>
          <w:lang w:val="sr-Cyrl-RS"/>
        </w:rPr>
        <w:t>Весна Јовић,</w:t>
      </w:r>
      <w:r w:rsidR="003B318F" w:rsidRPr="00F62388">
        <w:rPr>
          <w:rFonts w:cs="Times New Roman"/>
          <w:lang w:val="sr-Cyrl-RS"/>
        </w:rPr>
        <w:t xml:space="preserve"> </w:t>
      </w:r>
      <w:r w:rsidR="003B318F" w:rsidRPr="00733BFD">
        <w:rPr>
          <w:rFonts w:cs="Times New Roman"/>
          <w:lang w:val="sr-Cyrl-RS"/>
        </w:rPr>
        <w:t>Програм Уједињених нација за развој</w:t>
      </w:r>
      <w:r w:rsidR="003B318F" w:rsidRPr="00733BFD">
        <w:rPr>
          <w:rFonts w:cs="Times New Roman"/>
        </w:rPr>
        <w:t xml:space="preserve"> </w:t>
      </w:r>
      <w:r w:rsidR="003B318F" w:rsidRPr="00733BFD">
        <w:rPr>
          <w:rFonts w:cs="Times New Roman"/>
          <w:lang w:val="sr-Cyrl-RS"/>
        </w:rPr>
        <w:t>(</w:t>
      </w:r>
      <w:r w:rsidR="003B318F" w:rsidRPr="00733BFD">
        <w:rPr>
          <w:rFonts w:cs="Times New Roman"/>
        </w:rPr>
        <w:t>UNDP</w:t>
      </w:r>
      <w:r w:rsidR="003B318F" w:rsidRPr="00733BFD">
        <w:rPr>
          <w:rFonts w:cs="Times New Roman"/>
          <w:lang w:val="sr-Cyrl-RS"/>
        </w:rPr>
        <w:t>), координаторка пројекта И</w:t>
      </w:r>
      <w:r w:rsidR="003B318F" w:rsidRPr="00F62388">
        <w:rPr>
          <w:rFonts w:cs="Times New Roman"/>
          <w:lang w:val="sr-Cyrl-RS"/>
        </w:rPr>
        <w:t>нтегр</w:t>
      </w:r>
      <w:r w:rsidR="003B318F">
        <w:rPr>
          <w:rFonts w:cs="Times New Roman"/>
          <w:lang w:val="sr-Cyrl-RS"/>
        </w:rPr>
        <w:t>ис</w:t>
      </w:r>
      <w:r w:rsidR="003B318F" w:rsidRPr="00F62388">
        <w:rPr>
          <w:rFonts w:cs="Times New Roman"/>
          <w:lang w:val="sr-Cyrl-RS"/>
        </w:rPr>
        <w:t>ани одго</w:t>
      </w:r>
      <w:r w:rsidR="003B318F" w:rsidRPr="00733BFD">
        <w:rPr>
          <w:rFonts w:cs="Times New Roman"/>
          <w:lang w:val="sr-Cyrl-RS"/>
        </w:rPr>
        <w:t>во</w:t>
      </w:r>
      <w:r w:rsidR="003B318F" w:rsidRPr="00F62388">
        <w:rPr>
          <w:rFonts w:cs="Times New Roman"/>
          <w:lang w:val="sr-Cyrl-RS"/>
        </w:rPr>
        <w:t xml:space="preserve">р </w:t>
      </w:r>
      <w:r w:rsidR="003B318F">
        <w:rPr>
          <w:rFonts w:cs="Times New Roman"/>
          <w:lang w:val="sr-Cyrl-RS"/>
        </w:rPr>
        <w:t>на насиље над</w:t>
      </w:r>
      <w:r w:rsidR="003B318F" w:rsidRPr="00733BFD">
        <w:rPr>
          <w:rFonts w:cs="Times New Roman"/>
          <w:lang w:val="sr-Cyrl-RS"/>
        </w:rPr>
        <w:t xml:space="preserve"> женама у Србији</w:t>
      </w:r>
      <w:r w:rsidR="003B318F">
        <w:rPr>
          <w:rFonts w:cs="Times New Roman"/>
          <w:lang w:val="sr-Cyrl-RS"/>
        </w:rPr>
        <w:t>;</w:t>
      </w:r>
      <w:r w:rsidR="003B318F" w:rsidRPr="003B318F">
        <w:rPr>
          <w:rFonts w:cs="Times New Roman"/>
          <w:lang w:val="sr-Cyrl-RS"/>
        </w:rPr>
        <w:t xml:space="preserve"> </w:t>
      </w:r>
      <w:r w:rsidR="003B318F" w:rsidRPr="00CC4D0D">
        <w:rPr>
          <w:rFonts w:cs="Times New Roman"/>
          <w:lang w:val="sr-Cyrl-RS"/>
        </w:rPr>
        <w:t>Даница Тодоров, заменица</w:t>
      </w:r>
      <w:r w:rsidR="003B318F" w:rsidRPr="00F62388">
        <w:rPr>
          <w:rFonts w:cs="Times New Roman"/>
          <w:lang w:val="sr-Cyrl-RS"/>
        </w:rPr>
        <w:t xml:space="preserve"> П</w:t>
      </w:r>
      <w:r w:rsidR="003B318F">
        <w:rPr>
          <w:rFonts w:cs="Times New Roman"/>
          <w:lang w:val="sr-Cyrl-RS"/>
        </w:rPr>
        <w:t>окрајинског омб</w:t>
      </w:r>
      <w:r w:rsidR="003B318F" w:rsidRPr="00F62388">
        <w:rPr>
          <w:rFonts w:cs="Times New Roman"/>
          <w:lang w:val="sr-Cyrl-RS"/>
        </w:rPr>
        <w:t>удсмана за ра</w:t>
      </w:r>
      <w:r w:rsidR="003B318F">
        <w:rPr>
          <w:rFonts w:cs="Times New Roman"/>
          <w:lang w:val="sr-Cyrl-RS"/>
        </w:rPr>
        <w:t>в</w:t>
      </w:r>
      <w:r w:rsidR="003B318F" w:rsidRPr="00F62388">
        <w:rPr>
          <w:rFonts w:cs="Times New Roman"/>
          <w:lang w:val="sr-Cyrl-RS"/>
        </w:rPr>
        <w:t>ноправност полова</w:t>
      </w:r>
      <w:r w:rsidR="003B318F">
        <w:rPr>
          <w:rFonts w:cs="Times New Roman"/>
          <w:lang w:val="sr-Cyrl-RS"/>
        </w:rPr>
        <w:t>.</w:t>
      </w:r>
    </w:p>
    <w:p w:rsidR="0029500F" w:rsidRDefault="003B318F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 дискусији је ис</w:t>
      </w:r>
      <w:r w:rsidR="0029500F">
        <w:rPr>
          <w:rFonts w:cs="Times New Roman"/>
          <w:lang w:val="sr-Cyrl-RS"/>
        </w:rPr>
        <w:t>такнуто следеће:</w:t>
      </w:r>
    </w:p>
    <w:p w:rsidR="0029500F" w:rsidRDefault="00521CA6" w:rsidP="002D373A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Законски оквир у овој области јесте унапређен. Међутим, п</w:t>
      </w:r>
      <w:proofErr w:type="spellStart"/>
      <w:r w:rsidR="0029500F">
        <w:rPr>
          <w:rFonts w:cs="Times New Roman"/>
        </w:rPr>
        <w:t>остојање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бројних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закона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који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се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баве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насиљем</w:t>
      </w:r>
      <w:proofErr w:type="spellEnd"/>
      <w:r w:rsidR="0029500F">
        <w:rPr>
          <w:rFonts w:cs="Times New Roman"/>
        </w:rPr>
        <w:t xml:space="preserve"> у </w:t>
      </w:r>
      <w:proofErr w:type="spellStart"/>
      <w:r w:rsidR="0029500F">
        <w:rPr>
          <w:rFonts w:cs="Times New Roman"/>
        </w:rPr>
        <w:t>породици</w:t>
      </w:r>
      <w:proofErr w:type="spellEnd"/>
      <w:r w:rsidR="0029500F">
        <w:rPr>
          <w:rFonts w:cs="Times New Roman"/>
        </w:rPr>
        <w:t xml:space="preserve"> и </w:t>
      </w:r>
      <w:proofErr w:type="spellStart"/>
      <w:r w:rsidR="0029500F">
        <w:rPr>
          <w:rFonts w:cs="Times New Roman"/>
        </w:rPr>
        <w:t>насиљем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над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женама</w:t>
      </w:r>
      <w:proofErr w:type="spellEnd"/>
      <w:r w:rsidR="0029500F">
        <w:rPr>
          <w:rFonts w:cs="Times New Roman"/>
        </w:rPr>
        <w:t xml:space="preserve"> </w:t>
      </w:r>
      <w:r>
        <w:rPr>
          <w:rFonts w:cs="Times New Roman"/>
          <w:lang w:val="sr-Cyrl-RS"/>
        </w:rPr>
        <w:t xml:space="preserve">може истовремено представљати проблем. </w:t>
      </w:r>
      <w:proofErr w:type="gramStart"/>
      <w:r w:rsidR="0029500F">
        <w:rPr>
          <w:rFonts w:cs="Times New Roman"/>
        </w:rPr>
        <w:t xml:space="preserve">У </w:t>
      </w:r>
      <w:proofErr w:type="spellStart"/>
      <w:r w:rsidR="0029500F">
        <w:rPr>
          <w:rFonts w:cs="Times New Roman"/>
        </w:rPr>
        <w:t>припреми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ових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закона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дошао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је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до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изражаја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проблем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недостатка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времена</w:t>
      </w:r>
      <w:proofErr w:type="spellEnd"/>
      <w:r w:rsidR="0029500F">
        <w:rPr>
          <w:rFonts w:cs="Times New Roman"/>
        </w:rPr>
        <w:t xml:space="preserve"> и </w:t>
      </w:r>
      <w:proofErr w:type="spellStart"/>
      <w:r w:rsidR="0029500F">
        <w:rPr>
          <w:rFonts w:cs="Times New Roman"/>
        </w:rPr>
        <w:t>одсуства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ст</w:t>
      </w:r>
      <w:proofErr w:type="spellEnd"/>
      <w:r w:rsidR="00A11210">
        <w:rPr>
          <w:rFonts w:cs="Times New Roman"/>
          <w:lang w:val="sr-Cyrl-RS"/>
        </w:rPr>
        <w:t>в</w:t>
      </w:r>
      <w:proofErr w:type="spellStart"/>
      <w:r w:rsidR="0029500F">
        <w:rPr>
          <w:rFonts w:cs="Times New Roman"/>
        </w:rPr>
        <w:t>арне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повезаности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ових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законских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текстова</w:t>
      </w:r>
      <w:proofErr w:type="spellEnd"/>
      <w:r w:rsidR="0029500F">
        <w:rPr>
          <w:rFonts w:cs="Times New Roman"/>
        </w:rPr>
        <w:t>.</w:t>
      </w:r>
      <w:proofErr w:type="gramEnd"/>
      <w:r w:rsidR="0029500F">
        <w:rPr>
          <w:rFonts w:cs="Times New Roman"/>
          <w:lang w:val="sr-Cyrl-CS"/>
        </w:rPr>
        <w:t xml:space="preserve"> </w:t>
      </w:r>
      <w:proofErr w:type="spellStart"/>
      <w:proofErr w:type="gramStart"/>
      <w:r w:rsidR="0029500F">
        <w:rPr>
          <w:rFonts w:cs="Times New Roman"/>
        </w:rPr>
        <w:t>Проблем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су</w:t>
      </w:r>
      <w:proofErr w:type="spellEnd"/>
      <w:r w:rsidR="0029500F">
        <w:rPr>
          <w:rFonts w:cs="Times New Roman"/>
        </w:rPr>
        <w:t xml:space="preserve"> и </w:t>
      </w:r>
      <w:proofErr w:type="spellStart"/>
      <w:r w:rsidR="0029500F">
        <w:rPr>
          <w:rFonts w:cs="Times New Roman"/>
        </w:rPr>
        <w:t>честе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измене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закона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које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се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не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могу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испратити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до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краја</w:t>
      </w:r>
      <w:proofErr w:type="spellEnd"/>
      <w:r w:rsidR="0029500F">
        <w:rPr>
          <w:rFonts w:cs="Times New Roman"/>
        </w:rPr>
        <w:t>.</w:t>
      </w:r>
      <w:proofErr w:type="gramEnd"/>
      <w:r w:rsidR="0029500F">
        <w:rPr>
          <w:rFonts w:cs="Times New Roman"/>
        </w:rPr>
        <w:t xml:space="preserve"> </w:t>
      </w:r>
      <w:r w:rsidR="0029500F" w:rsidRPr="00F62388">
        <w:rPr>
          <w:rFonts w:cs="Times New Roman"/>
          <w:lang w:val="sr-Cyrl-RS"/>
        </w:rPr>
        <w:t xml:space="preserve">Проблематичан је и сам законски текст кривичног дела насиља у породици, као и неусаглашеност Кривичног законика и Породичног закона. </w:t>
      </w:r>
      <w:r w:rsidR="0029500F">
        <w:rPr>
          <w:rFonts w:cs="Times New Roman"/>
          <w:lang w:val="sr-Cyrl-RS"/>
        </w:rPr>
        <w:t xml:space="preserve">Такође, </w:t>
      </w:r>
      <w:proofErr w:type="spellStart"/>
      <w:r w:rsidR="003B318F">
        <w:rPr>
          <w:rFonts w:cs="Times New Roman"/>
        </w:rPr>
        <w:t>постој</w:t>
      </w:r>
      <w:proofErr w:type="spellEnd"/>
      <w:r w:rsidR="003B318F">
        <w:rPr>
          <w:rFonts w:cs="Times New Roman"/>
          <w:lang w:val="sr-Cyrl-RS"/>
        </w:rPr>
        <w:t>е</w:t>
      </w:r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различити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статистички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пода</w:t>
      </w:r>
      <w:proofErr w:type="spellEnd"/>
      <w:r w:rsidR="003B318F">
        <w:rPr>
          <w:rFonts w:cs="Times New Roman"/>
          <w:lang w:val="sr-Cyrl-RS"/>
        </w:rPr>
        <w:t>ци</w:t>
      </w:r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када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је</w:t>
      </w:r>
      <w:proofErr w:type="spellEnd"/>
      <w:r w:rsidR="0029500F">
        <w:rPr>
          <w:rFonts w:cs="Times New Roman"/>
        </w:rPr>
        <w:t xml:space="preserve"> у </w:t>
      </w:r>
      <w:proofErr w:type="spellStart"/>
      <w:r w:rsidR="0029500F">
        <w:rPr>
          <w:rFonts w:cs="Times New Roman"/>
        </w:rPr>
        <w:t>питању</w:t>
      </w:r>
      <w:proofErr w:type="spellEnd"/>
      <w:r w:rsidR="0029500F">
        <w:rPr>
          <w:rFonts w:cs="Times New Roman"/>
        </w:rPr>
        <w:t xml:space="preserve"> </w:t>
      </w:r>
      <w:proofErr w:type="spellStart"/>
      <w:r w:rsidR="0029500F">
        <w:rPr>
          <w:rFonts w:cs="Times New Roman"/>
        </w:rPr>
        <w:t>насиље</w:t>
      </w:r>
      <w:proofErr w:type="spellEnd"/>
      <w:r w:rsidR="0029500F">
        <w:rPr>
          <w:rFonts w:cs="Times New Roman"/>
        </w:rPr>
        <w:t xml:space="preserve"> у </w:t>
      </w:r>
      <w:proofErr w:type="spellStart"/>
      <w:r w:rsidR="0029500F">
        <w:rPr>
          <w:rFonts w:cs="Times New Roman"/>
        </w:rPr>
        <w:t>породици</w:t>
      </w:r>
      <w:proofErr w:type="spellEnd"/>
      <w:r w:rsidR="0029500F">
        <w:rPr>
          <w:rFonts w:cs="Times New Roman"/>
        </w:rPr>
        <w:t xml:space="preserve">. </w:t>
      </w:r>
      <w:r w:rsidR="003B318F">
        <w:rPr>
          <w:rFonts w:cs="Times New Roman"/>
          <w:lang w:val="sr-Cyrl-RS"/>
        </w:rPr>
        <w:t xml:space="preserve">Указано је на </w:t>
      </w:r>
      <w:r>
        <w:rPr>
          <w:rFonts w:cs="Times New Roman"/>
          <w:lang w:val="sr-Cyrl-RS"/>
        </w:rPr>
        <w:t>питање које се отворило након п</w:t>
      </w:r>
      <w:r w:rsidR="00F62388" w:rsidRPr="00F62388">
        <w:rPr>
          <w:rFonts w:cs="Times New Roman"/>
          <w:lang w:val="sr-Cyrl-RS"/>
        </w:rPr>
        <w:t xml:space="preserve">ресуде суда у Стразбуру, </w:t>
      </w:r>
      <w:r>
        <w:rPr>
          <w:rFonts w:cs="Times New Roman"/>
          <w:lang w:val="sr-Cyrl-RS"/>
        </w:rPr>
        <w:t xml:space="preserve">а то је </w:t>
      </w:r>
      <w:r w:rsidR="00F62388" w:rsidRPr="00F62388">
        <w:rPr>
          <w:rFonts w:cs="Times New Roman"/>
          <w:lang w:val="sr-Cyrl-RS"/>
        </w:rPr>
        <w:t xml:space="preserve">да ли се за особу која је прекршајно кажњена може сматрати да </w:t>
      </w:r>
      <w:r w:rsidR="00F62388" w:rsidRPr="00F14933">
        <w:rPr>
          <w:rFonts w:cs="Times New Roman"/>
          <w:lang w:val="sr-Cyrl-RS"/>
        </w:rPr>
        <w:t>је правноснажно осуђена за кривично дело</w:t>
      </w:r>
      <w:r>
        <w:rPr>
          <w:rFonts w:cs="Times New Roman"/>
          <w:lang w:val="sr-Cyrl-RS"/>
        </w:rPr>
        <w:t>, што би представљало велики проблем</w:t>
      </w:r>
      <w:r w:rsidR="00F62388" w:rsidRPr="00F62388">
        <w:rPr>
          <w:rFonts w:cs="Times New Roman"/>
          <w:lang w:val="sr-Cyrl-RS"/>
        </w:rPr>
        <w:t xml:space="preserve">.  </w:t>
      </w:r>
    </w:p>
    <w:p w:rsidR="00F62388" w:rsidRPr="00F62388" w:rsidRDefault="00521CA6" w:rsidP="00E50DCF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Истакнута је потреба</w:t>
      </w:r>
      <w:r w:rsidR="0029500F" w:rsidRPr="00635404">
        <w:rPr>
          <w:rFonts w:cs="Times New Roman"/>
          <w:lang w:val="sr-Cyrl-RS"/>
        </w:rPr>
        <w:t xml:space="preserve"> да </w:t>
      </w:r>
      <w:r w:rsidR="002D373A">
        <w:rPr>
          <w:rFonts w:cs="Times New Roman"/>
          <w:lang w:val="sr-Cyrl-RS"/>
        </w:rPr>
        <w:t>се настави</w:t>
      </w:r>
      <w:r w:rsidR="0029500F" w:rsidRPr="00635404">
        <w:rPr>
          <w:rFonts w:cs="Times New Roman"/>
          <w:lang w:val="sr-Cyrl-RS"/>
        </w:rPr>
        <w:t xml:space="preserve"> са 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спровођењем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Националн</w:t>
      </w:r>
      <w:proofErr w:type="spellEnd"/>
      <w:r w:rsidR="00635404" w:rsidRPr="00635404">
        <w:rPr>
          <w:rFonts w:eastAsia="Times New Roman" w:cs="Times New Roman"/>
          <w:bCs/>
          <w:szCs w:val="20"/>
          <w:lang w:val="sr-Cyrl-RS"/>
        </w:rPr>
        <w:t>е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стратегиј</w:t>
      </w:r>
      <w:proofErr w:type="spellEnd"/>
      <w:r w:rsidR="002D373A">
        <w:rPr>
          <w:rFonts w:eastAsia="Times New Roman" w:cs="Times New Roman"/>
          <w:bCs/>
          <w:szCs w:val="20"/>
          <w:lang w:val="sr-Cyrl-CS"/>
        </w:rPr>
        <w:t>е</w:t>
      </w:r>
      <w:r w:rsidR="00F62388" w:rsidRPr="00F62388">
        <w:rPr>
          <w:rFonts w:eastAsia="Times New Roman" w:cs="Times New Roman"/>
          <w:bCs/>
          <w:szCs w:val="20"/>
        </w:rPr>
        <w:t xml:space="preserve">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спречавања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и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сузбијања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насиља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над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женама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у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породици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и у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партнерским</w:t>
      </w:r>
      <w:proofErr w:type="spellEnd"/>
      <w:r w:rsidR="00F62388" w:rsidRPr="00F62388">
        <w:rPr>
          <w:rFonts w:eastAsia="Times New Roman" w:cs="Times New Roman"/>
          <w:bCs/>
          <w:szCs w:val="20"/>
        </w:rPr>
        <w:t xml:space="preserve"> </w:t>
      </w:r>
      <w:proofErr w:type="spellStart"/>
      <w:r w:rsidR="00F62388" w:rsidRPr="00F62388">
        <w:rPr>
          <w:rFonts w:eastAsia="Times New Roman" w:cs="Times New Roman"/>
          <w:bCs/>
          <w:szCs w:val="20"/>
        </w:rPr>
        <w:t>односима</w:t>
      </w:r>
      <w:proofErr w:type="spellEnd"/>
      <w:r>
        <w:rPr>
          <w:rFonts w:eastAsia="Times New Roman" w:cs="Times New Roman"/>
          <w:bCs/>
          <w:szCs w:val="20"/>
          <w:lang w:val="sr-Cyrl-RS"/>
        </w:rPr>
        <w:t xml:space="preserve">, као и да дође до измена и допуна 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>Кривичн</w:t>
      </w:r>
      <w:r>
        <w:rPr>
          <w:rFonts w:eastAsia="Times New Roman" w:cs="Times New Roman"/>
          <w:bCs/>
          <w:szCs w:val="20"/>
          <w:lang w:val="sr-Cyrl-RS"/>
        </w:rPr>
        <w:t>ог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 законик</w:t>
      </w:r>
      <w:r>
        <w:rPr>
          <w:rFonts w:eastAsia="Times New Roman" w:cs="Times New Roman"/>
          <w:bCs/>
          <w:szCs w:val="20"/>
          <w:lang w:val="sr-Cyrl-RS"/>
        </w:rPr>
        <w:t>а</w:t>
      </w:r>
      <w:r w:rsidR="00635404" w:rsidRPr="00635404">
        <w:rPr>
          <w:rFonts w:eastAsia="Times New Roman" w:cs="Times New Roman"/>
          <w:bCs/>
          <w:szCs w:val="20"/>
          <w:lang w:val="sr-Cyrl-RS"/>
        </w:rPr>
        <w:t xml:space="preserve">, а иницираће се и 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неке </w:t>
      </w:r>
      <w:r w:rsidR="00B1002D">
        <w:rPr>
          <w:rFonts w:eastAsia="Times New Roman" w:cs="Times New Roman"/>
          <w:bCs/>
          <w:szCs w:val="20"/>
          <w:lang w:val="sr-Cyrl-RS"/>
        </w:rPr>
        <w:t>измен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>е Закон</w:t>
      </w:r>
      <w:r w:rsidR="002D373A">
        <w:rPr>
          <w:rFonts w:eastAsia="Times New Roman" w:cs="Times New Roman"/>
          <w:bCs/>
          <w:szCs w:val="20"/>
          <w:lang w:val="sr-Cyrl-RS"/>
        </w:rPr>
        <w:t>а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 о равноправно</w:t>
      </w:r>
      <w:r w:rsidR="002D373A">
        <w:rPr>
          <w:rFonts w:eastAsia="Times New Roman" w:cs="Times New Roman"/>
          <w:bCs/>
          <w:szCs w:val="20"/>
          <w:lang w:val="sr-Cyrl-RS"/>
        </w:rPr>
        <w:t>с</w:t>
      </w:r>
      <w:r w:rsidR="00F62388" w:rsidRPr="00F62388">
        <w:rPr>
          <w:rFonts w:eastAsia="Times New Roman" w:cs="Times New Roman"/>
          <w:bCs/>
          <w:szCs w:val="20"/>
          <w:lang w:val="sr-Cyrl-RS"/>
        </w:rPr>
        <w:t xml:space="preserve">ти полова. </w:t>
      </w:r>
    </w:p>
    <w:p w:rsidR="00F62388" w:rsidRPr="00F62388" w:rsidRDefault="00521CA6" w:rsidP="002B1309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Указано је на стање у Европској унији. П</w:t>
      </w:r>
      <w:r w:rsidR="00635404">
        <w:rPr>
          <w:rFonts w:cs="Times New Roman"/>
          <w:lang w:val="sr-Cyrl-RS"/>
        </w:rPr>
        <w:t>ринципи родне равноправности налаз</w:t>
      </w:r>
      <w:r w:rsidR="007C3F9A">
        <w:rPr>
          <w:rFonts w:cs="Times New Roman"/>
          <w:lang w:val="sr-Cyrl-RS"/>
        </w:rPr>
        <w:t xml:space="preserve">е </w:t>
      </w:r>
      <w:r w:rsidR="00A11210">
        <w:rPr>
          <w:rFonts w:cs="Times New Roman"/>
          <w:lang w:val="sr-Cyrl-RS"/>
        </w:rPr>
        <w:t xml:space="preserve">се </w:t>
      </w:r>
      <w:r w:rsidR="007C3F9A">
        <w:rPr>
          <w:rFonts w:cs="Times New Roman"/>
          <w:lang w:val="sr-Cyrl-RS"/>
        </w:rPr>
        <w:t>у унутрашњој и спољној политиц</w:t>
      </w:r>
      <w:r w:rsidR="00635404">
        <w:rPr>
          <w:rFonts w:cs="Times New Roman"/>
          <w:lang w:val="sr-Cyrl-RS"/>
        </w:rPr>
        <w:t>и Европске уније, а главн</w:t>
      </w:r>
      <w:r>
        <w:rPr>
          <w:rFonts w:cs="Times New Roman"/>
          <w:lang w:val="sr-Cyrl-RS"/>
        </w:rPr>
        <w:t>и циљеви су</w:t>
      </w:r>
      <w:r w:rsidR="00635404">
        <w:rPr>
          <w:rFonts w:cs="Times New Roman"/>
          <w:lang w:val="sr-Cyrl-RS"/>
        </w:rPr>
        <w:t xml:space="preserve">: </w:t>
      </w:r>
      <w:r w:rsidR="00F62388" w:rsidRPr="00F62388">
        <w:rPr>
          <w:rFonts w:cs="Times New Roman"/>
          <w:lang w:val="sr-Cyrl-RS"/>
        </w:rPr>
        <w:t xml:space="preserve">једнакост </w:t>
      </w:r>
      <w:r w:rsidR="002B1309" w:rsidRPr="00F62388">
        <w:rPr>
          <w:rFonts w:cs="Times New Roman"/>
          <w:lang w:val="sr-Cyrl-RS"/>
        </w:rPr>
        <w:t xml:space="preserve">мушкараца и жена </w:t>
      </w:r>
      <w:r w:rsidR="00F62388" w:rsidRPr="00F62388">
        <w:rPr>
          <w:rFonts w:cs="Times New Roman"/>
          <w:lang w:val="sr-Cyrl-RS"/>
        </w:rPr>
        <w:t xml:space="preserve">у запошљавању, једнака зарада мушкараца и жена за исти посао </w:t>
      </w:r>
      <w:r w:rsidR="00635404">
        <w:rPr>
          <w:rFonts w:cs="Times New Roman"/>
          <w:lang w:val="sr-Cyrl-RS"/>
        </w:rPr>
        <w:t>(</w:t>
      </w:r>
      <w:r w:rsidR="00F62388" w:rsidRPr="00F62388">
        <w:rPr>
          <w:rFonts w:cs="Times New Roman"/>
          <w:lang w:val="sr-Cyrl-RS"/>
        </w:rPr>
        <w:t>у Е</w:t>
      </w:r>
      <w:r w:rsidR="00A11210">
        <w:rPr>
          <w:rFonts w:cs="Times New Roman"/>
          <w:lang w:val="sr-Cyrl-RS"/>
        </w:rPr>
        <w:t>вропској у</w:t>
      </w:r>
      <w:r w:rsidR="00635404">
        <w:rPr>
          <w:rFonts w:cs="Times New Roman"/>
          <w:lang w:val="sr-Cyrl-RS"/>
        </w:rPr>
        <w:t>нији ж</w:t>
      </w:r>
      <w:r w:rsidR="00F62388" w:rsidRPr="00F62388">
        <w:rPr>
          <w:rFonts w:cs="Times New Roman"/>
          <w:lang w:val="sr-Cyrl-RS"/>
        </w:rPr>
        <w:t>ене су у просеку за 18% мање плаћене у односу на мушкарце), једнака заступ</w:t>
      </w:r>
      <w:r w:rsidR="00CC4D0D">
        <w:rPr>
          <w:rFonts w:cs="Times New Roman"/>
          <w:lang w:val="sr-Cyrl-RS"/>
        </w:rPr>
        <w:t>ље</w:t>
      </w:r>
      <w:r w:rsidR="00F62388" w:rsidRPr="00F62388">
        <w:rPr>
          <w:rFonts w:cs="Times New Roman"/>
          <w:lang w:val="sr-Cyrl-RS"/>
        </w:rPr>
        <w:t>ност мушкараца</w:t>
      </w:r>
      <w:r w:rsidR="00F62388" w:rsidRPr="00F62388">
        <w:rPr>
          <w:rFonts w:cs="Times New Roman"/>
        </w:rPr>
        <w:t xml:space="preserve"> </w:t>
      </w:r>
      <w:r w:rsidR="00F62388" w:rsidRPr="00F62388">
        <w:rPr>
          <w:rFonts w:cs="Times New Roman"/>
          <w:lang w:val="sr-Cyrl-RS"/>
        </w:rPr>
        <w:t>и</w:t>
      </w:r>
      <w:r w:rsidR="00635404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жена на економским позицијама и</w:t>
      </w:r>
      <w:r w:rsidR="00A11210">
        <w:rPr>
          <w:rFonts w:cs="Times New Roman"/>
          <w:lang w:val="sr-Cyrl-RS"/>
        </w:rPr>
        <w:t xml:space="preserve"> на позицијама</w:t>
      </w:r>
      <w:r w:rsidR="00F62388" w:rsidRPr="00F62388">
        <w:rPr>
          <w:rFonts w:cs="Times New Roman"/>
          <w:lang w:val="sr-Cyrl-RS"/>
        </w:rPr>
        <w:t xml:space="preserve"> доносиоца одлука</w:t>
      </w:r>
      <w:r w:rsidR="00635404">
        <w:rPr>
          <w:rFonts w:cs="Times New Roman"/>
          <w:lang w:val="sr-Cyrl-RS"/>
        </w:rPr>
        <w:t>. У</w:t>
      </w:r>
      <w:r w:rsidR="00F62388" w:rsidRPr="00F62388">
        <w:rPr>
          <w:rFonts w:cs="Times New Roman"/>
          <w:lang w:val="sr-Cyrl-RS"/>
        </w:rPr>
        <w:t xml:space="preserve"> јуну 2012. године Е</w:t>
      </w:r>
      <w:r w:rsidR="00635404">
        <w:rPr>
          <w:rFonts w:cs="Times New Roman"/>
          <w:lang w:val="sr-Cyrl-RS"/>
        </w:rPr>
        <w:t xml:space="preserve">вропска унија </w:t>
      </w:r>
      <w:r w:rsidR="00F62388" w:rsidRPr="00F62388">
        <w:rPr>
          <w:rFonts w:cs="Times New Roman"/>
          <w:lang w:val="sr-Cyrl-RS"/>
        </w:rPr>
        <w:t xml:space="preserve">је усвојила акциони план за родну равноправност. </w:t>
      </w:r>
      <w:r w:rsidR="00635404">
        <w:rPr>
          <w:rFonts w:cs="Times New Roman"/>
          <w:lang w:val="sr-Cyrl-RS"/>
        </w:rPr>
        <w:t>Ист</w:t>
      </w:r>
      <w:r w:rsidR="00A11210">
        <w:rPr>
          <w:rFonts w:cs="Times New Roman"/>
          <w:lang w:val="sr-Cyrl-RS"/>
        </w:rPr>
        <w:t>акнуто</w:t>
      </w:r>
      <w:r w:rsidR="007C3F9A">
        <w:rPr>
          <w:rFonts w:cs="Times New Roman"/>
          <w:lang w:val="sr-Cyrl-RS"/>
        </w:rPr>
        <w:t xml:space="preserve"> је</w:t>
      </w:r>
      <w:r w:rsidR="00635404">
        <w:rPr>
          <w:rFonts w:cs="Times New Roman"/>
          <w:lang w:val="sr-Cyrl-RS"/>
        </w:rPr>
        <w:t xml:space="preserve"> да је проблем насиља над женама </w:t>
      </w:r>
      <w:r w:rsidR="00A96B22">
        <w:rPr>
          <w:rFonts w:cs="Times New Roman"/>
          <w:lang w:val="sr-Cyrl-RS"/>
        </w:rPr>
        <w:t xml:space="preserve">још више изражен </w:t>
      </w:r>
      <w:r w:rsidR="00F62388" w:rsidRPr="00F62388">
        <w:rPr>
          <w:rFonts w:cs="Times New Roman"/>
          <w:lang w:val="sr-Cyrl-RS"/>
        </w:rPr>
        <w:t xml:space="preserve">у време економске кризе јер економски </w:t>
      </w:r>
      <w:r w:rsidR="00A96B22">
        <w:rPr>
          <w:rFonts w:cs="Times New Roman"/>
          <w:lang w:val="sr-Cyrl-RS"/>
        </w:rPr>
        <w:t xml:space="preserve">преоблеми и </w:t>
      </w:r>
      <w:r w:rsidR="00F62388" w:rsidRPr="00F62388">
        <w:rPr>
          <w:rFonts w:cs="Times New Roman"/>
          <w:lang w:val="sr-Cyrl-RS"/>
        </w:rPr>
        <w:t>стрес утич</w:t>
      </w:r>
      <w:r w:rsidR="00A11210">
        <w:rPr>
          <w:rFonts w:cs="Times New Roman"/>
          <w:lang w:val="sr-Cyrl-RS"/>
        </w:rPr>
        <w:t>у</w:t>
      </w:r>
      <w:r w:rsidR="00F62388" w:rsidRPr="00F62388">
        <w:rPr>
          <w:rFonts w:cs="Times New Roman"/>
          <w:lang w:val="sr-Cyrl-RS"/>
        </w:rPr>
        <w:t xml:space="preserve"> на пораст насиља мушкараца над женама</w:t>
      </w:r>
      <w:r w:rsidR="00A96B22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 xml:space="preserve">Такође је закључено да </w:t>
      </w:r>
      <w:r w:rsidR="002B1309">
        <w:rPr>
          <w:rFonts w:cs="Times New Roman"/>
          <w:lang w:val="sr-Cyrl-RS"/>
        </w:rPr>
        <w:t>ни</w:t>
      </w:r>
      <w:r w:rsidR="00A96B22">
        <w:rPr>
          <w:rFonts w:cs="Times New Roman"/>
          <w:lang w:val="sr-Cyrl-RS"/>
        </w:rPr>
        <w:t xml:space="preserve"> стање у Србији </w:t>
      </w:r>
      <w:r w:rsidR="00F62388" w:rsidRPr="00F62388">
        <w:rPr>
          <w:rFonts w:cs="Times New Roman"/>
          <w:lang w:val="sr-Cyrl-RS"/>
        </w:rPr>
        <w:t>није задовољавајуће</w:t>
      </w:r>
      <w:r w:rsidR="00A96B22">
        <w:rPr>
          <w:rFonts w:cs="Times New Roman"/>
          <w:lang w:val="sr-Cyrl-RS"/>
        </w:rPr>
        <w:t>. Ж</w:t>
      </w:r>
      <w:r w:rsidR="00F62388" w:rsidRPr="00F62388">
        <w:rPr>
          <w:rFonts w:cs="Times New Roman"/>
          <w:lang w:val="sr-Cyrl-RS"/>
        </w:rPr>
        <w:t xml:space="preserve">ене </w:t>
      </w:r>
      <w:r w:rsidR="00A96B22">
        <w:rPr>
          <w:rFonts w:cs="Times New Roman"/>
          <w:lang w:val="sr-Cyrl-RS"/>
        </w:rPr>
        <w:t xml:space="preserve">у Србији </w:t>
      </w:r>
      <w:r w:rsidR="00C944CA">
        <w:rPr>
          <w:rFonts w:cs="Times New Roman"/>
          <w:lang w:val="sr-Cyrl-RS"/>
        </w:rPr>
        <w:t xml:space="preserve">и даље теже налазе посао, </w:t>
      </w:r>
      <w:r w:rsidR="00A96B22">
        <w:rPr>
          <w:rFonts w:cs="Times New Roman"/>
          <w:lang w:val="sr-Cyrl-RS"/>
        </w:rPr>
        <w:t xml:space="preserve">имају </w:t>
      </w:r>
      <w:r w:rsidR="00F62388" w:rsidRPr="00F62388">
        <w:rPr>
          <w:rFonts w:cs="Times New Roman"/>
          <w:lang w:val="sr-Cyrl-RS"/>
        </w:rPr>
        <w:t>мању зараду од мушкараца</w:t>
      </w:r>
      <w:r w:rsidR="002B1309">
        <w:rPr>
          <w:rFonts w:cs="Times New Roman"/>
          <w:lang w:val="sr-Cyrl-RS"/>
        </w:rPr>
        <w:t xml:space="preserve"> и</w:t>
      </w:r>
      <w:r w:rsidR="00F62388" w:rsidRPr="00F62388">
        <w:rPr>
          <w:rFonts w:cs="Times New Roman"/>
          <w:lang w:val="sr-Cyrl-RS"/>
        </w:rPr>
        <w:t xml:space="preserve"> нису довољно заступљене у политици и економији</w:t>
      </w:r>
      <w:r w:rsidR="00A96B22">
        <w:rPr>
          <w:rFonts w:cs="Times New Roman"/>
          <w:lang w:val="sr-Cyrl-RS"/>
        </w:rPr>
        <w:t xml:space="preserve">. Иако </w:t>
      </w:r>
      <w:r w:rsidR="00F62388" w:rsidRPr="00F62388">
        <w:rPr>
          <w:rFonts w:cs="Times New Roman"/>
          <w:lang w:val="sr-Cyrl-RS"/>
        </w:rPr>
        <w:t>у Народној скупштини има 33% ж</w:t>
      </w:r>
      <w:r w:rsidR="002B1309">
        <w:rPr>
          <w:rFonts w:cs="Times New Roman"/>
          <w:lang w:val="sr-Cyrl-RS"/>
        </w:rPr>
        <w:t>ена, оне нису заступ</w:t>
      </w:r>
      <w:r w:rsidR="00F62388" w:rsidRPr="00F62388">
        <w:rPr>
          <w:rFonts w:cs="Times New Roman"/>
          <w:lang w:val="sr-Cyrl-RS"/>
        </w:rPr>
        <w:t>љене у том проценту у парламентарним делегацијама и традиоционално „мушким“  парламентарним телима</w:t>
      </w:r>
      <w:r w:rsidR="00A96B22">
        <w:rPr>
          <w:rFonts w:cs="Times New Roman"/>
          <w:lang w:val="sr-Cyrl-RS"/>
        </w:rPr>
        <w:t>. У</w:t>
      </w:r>
      <w:r w:rsidR="00F62388" w:rsidRPr="00F62388">
        <w:rPr>
          <w:rFonts w:cs="Times New Roman"/>
          <w:lang w:val="sr-Cyrl-RS"/>
        </w:rPr>
        <w:t xml:space="preserve"> приватном сектору само  21% </w:t>
      </w:r>
      <w:r w:rsidR="00A96B22">
        <w:rPr>
          <w:rFonts w:cs="Times New Roman"/>
          <w:lang w:val="sr-Cyrl-RS"/>
        </w:rPr>
        <w:t xml:space="preserve">жена </w:t>
      </w:r>
      <w:r w:rsidR="00F62388" w:rsidRPr="00F62388">
        <w:rPr>
          <w:rFonts w:cs="Times New Roman"/>
          <w:lang w:val="sr-Cyrl-RS"/>
        </w:rPr>
        <w:t>се налази на менаџе</w:t>
      </w:r>
      <w:r w:rsidR="00A96B22">
        <w:rPr>
          <w:rFonts w:cs="Times New Roman"/>
          <w:lang w:val="sr-Cyrl-RS"/>
        </w:rPr>
        <w:t>р</w:t>
      </w:r>
      <w:r w:rsidR="00F62388" w:rsidRPr="00F62388">
        <w:rPr>
          <w:rFonts w:cs="Times New Roman"/>
          <w:lang w:val="sr-Cyrl-RS"/>
        </w:rPr>
        <w:t>ским позицијама</w:t>
      </w:r>
      <w:r w:rsidR="00A96B22">
        <w:rPr>
          <w:rFonts w:cs="Times New Roman"/>
          <w:lang w:val="sr-Cyrl-RS"/>
        </w:rPr>
        <w:t>.</w:t>
      </w:r>
    </w:p>
    <w:p w:rsidR="00F62388" w:rsidRPr="00F62388" w:rsidRDefault="00521CA6" w:rsidP="007C3F9A">
      <w:pPr>
        <w:spacing w:after="0" w:line="240" w:lineRule="auto"/>
        <w:ind w:firstLine="720"/>
        <w:jc w:val="both"/>
        <w:rPr>
          <w:rFonts w:cs="Times New Roman"/>
          <w:color w:val="FF0000"/>
          <w:lang w:val="sr-Cyrl-RS"/>
        </w:rPr>
      </w:pPr>
      <w:r>
        <w:rPr>
          <w:rFonts w:cs="Times New Roman"/>
          <w:lang w:val="sr-Cyrl-RS"/>
        </w:rPr>
        <w:t xml:space="preserve">Истакнуто је да би </w:t>
      </w:r>
      <w:r w:rsidR="007C3F9A" w:rsidRPr="00F62388">
        <w:rPr>
          <w:rFonts w:cs="Times New Roman"/>
          <w:lang w:val="sr-Cyrl-RS"/>
        </w:rPr>
        <w:t xml:space="preserve">институције Републике Србије у већој мери </w:t>
      </w:r>
      <w:r>
        <w:rPr>
          <w:rFonts w:cs="Times New Roman"/>
          <w:lang w:val="sr-Cyrl-RS"/>
        </w:rPr>
        <w:t xml:space="preserve">требало да користе </w:t>
      </w:r>
      <w:r w:rsidR="007C3F9A" w:rsidRPr="00F62388">
        <w:rPr>
          <w:rFonts w:cs="Times New Roman"/>
          <w:lang w:val="sr-Cyrl-RS"/>
        </w:rPr>
        <w:t xml:space="preserve"> средства </w:t>
      </w:r>
      <w:r w:rsidR="007C3F9A">
        <w:rPr>
          <w:rFonts w:cs="Times New Roman"/>
          <w:lang w:val="sr-Cyrl-RS"/>
        </w:rPr>
        <w:t>Европског</w:t>
      </w:r>
      <w:r w:rsidR="00F62388" w:rsidRPr="00F62388">
        <w:rPr>
          <w:rFonts w:cs="Times New Roman"/>
          <w:lang w:val="sr-Cyrl-RS"/>
        </w:rPr>
        <w:t xml:space="preserve"> социјалн</w:t>
      </w:r>
      <w:r w:rsidR="007C3F9A">
        <w:rPr>
          <w:rFonts w:cs="Times New Roman"/>
          <w:lang w:val="sr-Cyrl-RS"/>
        </w:rPr>
        <w:t>ог</w:t>
      </w:r>
      <w:r w:rsidR="00F62388" w:rsidRPr="00F62388">
        <w:rPr>
          <w:rFonts w:cs="Times New Roman"/>
          <w:lang w:val="sr-Cyrl-RS"/>
        </w:rPr>
        <w:t xml:space="preserve"> фонд</w:t>
      </w:r>
      <w:r w:rsidR="007C3F9A">
        <w:rPr>
          <w:rFonts w:cs="Times New Roman"/>
          <w:lang w:val="sr-Cyrl-RS"/>
        </w:rPr>
        <w:t>а</w:t>
      </w:r>
      <w:r w:rsidR="00C944CA">
        <w:rPr>
          <w:rFonts w:cs="Times New Roman"/>
          <w:lang w:val="sr-Cyrl-RS"/>
        </w:rPr>
        <w:t xml:space="preserve">, као и </w:t>
      </w:r>
      <w:r>
        <w:rPr>
          <w:rFonts w:cs="Times New Roman"/>
          <w:lang w:val="sr-Cyrl-RS"/>
        </w:rPr>
        <w:t>пр</w:t>
      </w:r>
      <w:r w:rsidR="00C944CA">
        <w:rPr>
          <w:rFonts w:cs="Times New Roman"/>
          <w:lang w:val="sr-Cyrl-RS"/>
        </w:rPr>
        <w:t xml:space="preserve">ограма </w:t>
      </w:r>
      <w:r>
        <w:rPr>
          <w:rFonts w:cs="Times New Roman"/>
          <w:lang w:val="sr-Cyrl-RS"/>
        </w:rPr>
        <w:t xml:space="preserve">који је недавно усвојен </w:t>
      </w:r>
      <w:r w:rsidR="00F62388" w:rsidRPr="00F62388">
        <w:rPr>
          <w:rFonts w:cs="Times New Roman"/>
          <w:lang w:val="sr-Cyrl-RS"/>
        </w:rPr>
        <w:t>„</w:t>
      </w:r>
      <w:r w:rsidR="00F62388" w:rsidRPr="00F62388">
        <w:rPr>
          <w:rFonts w:cs="Times New Roman"/>
        </w:rPr>
        <w:t>Equality pays off</w:t>
      </w:r>
      <w:r w:rsidR="00F62388" w:rsidRPr="00F62388">
        <w:rPr>
          <w:rFonts w:cs="Times New Roman"/>
          <w:lang w:val="sr-Cyrl-RS"/>
        </w:rPr>
        <w:t>“</w:t>
      </w:r>
      <w:r w:rsidR="00A96B22">
        <w:rPr>
          <w:rFonts w:cs="Times New Roman"/>
          <w:lang w:val="sr-Cyrl-RS"/>
        </w:rPr>
        <w:t xml:space="preserve"> </w:t>
      </w:r>
      <w:r w:rsidR="00C944CA" w:rsidRPr="00C944CA">
        <w:rPr>
          <w:rFonts w:cs="Times New Roman"/>
          <w:lang w:val="sr-Cyrl-RS"/>
        </w:rPr>
        <w:t xml:space="preserve">који </w:t>
      </w:r>
      <w:r w:rsidR="00F62388" w:rsidRPr="00F62388">
        <w:rPr>
          <w:rFonts w:cs="Times New Roman"/>
          <w:lang w:val="sr-Cyrl-RS"/>
        </w:rPr>
        <w:t>подржава напоре комп</w:t>
      </w:r>
      <w:r w:rsidR="00A96B22">
        <w:rPr>
          <w:rFonts w:cs="Times New Roman"/>
          <w:lang w:val="sr-Cyrl-RS"/>
        </w:rPr>
        <w:t>а</w:t>
      </w:r>
      <w:r w:rsidR="00F62388" w:rsidRPr="00F62388">
        <w:rPr>
          <w:rFonts w:cs="Times New Roman"/>
          <w:lang w:val="sr-Cyrl-RS"/>
        </w:rPr>
        <w:t>нија у развоју вештина запослених и обезбеђивању једнакости између</w:t>
      </w:r>
      <w:r w:rsidR="00A96B22">
        <w:rPr>
          <w:rFonts w:cs="Times New Roman"/>
          <w:lang w:val="sr-Cyrl-RS"/>
        </w:rPr>
        <w:t xml:space="preserve"> мушкараца и жена. Д</w:t>
      </w:r>
      <w:r w:rsidR="00F62388" w:rsidRPr="00F62388">
        <w:rPr>
          <w:rFonts w:cs="Times New Roman"/>
          <w:lang w:val="sr-Cyrl-RS"/>
        </w:rPr>
        <w:t xml:space="preserve">елегација </w:t>
      </w:r>
      <w:r w:rsidR="00A11210">
        <w:rPr>
          <w:rFonts w:cs="Times New Roman"/>
          <w:lang w:val="sr-Cyrl-RS"/>
        </w:rPr>
        <w:t>Евро</w:t>
      </w:r>
      <w:r w:rsidR="00A96B22">
        <w:rPr>
          <w:rFonts w:cs="Times New Roman"/>
          <w:lang w:val="sr-Cyrl-RS"/>
        </w:rPr>
        <w:t>п</w:t>
      </w:r>
      <w:r w:rsidR="00A11210">
        <w:rPr>
          <w:rFonts w:cs="Times New Roman"/>
          <w:lang w:val="sr-Cyrl-RS"/>
        </w:rPr>
        <w:t>с</w:t>
      </w:r>
      <w:r w:rsidR="00A96B22">
        <w:rPr>
          <w:rFonts w:cs="Times New Roman"/>
          <w:lang w:val="sr-Cyrl-RS"/>
        </w:rPr>
        <w:t xml:space="preserve">ке уније у </w:t>
      </w:r>
      <w:r w:rsidR="00F62388" w:rsidRPr="00F62388">
        <w:rPr>
          <w:rFonts w:cs="Times New Roman"/>
          <w:lang w:val="sr-Cyrl-RS"/>
        </w:rPr>
        <w:t>Србији такође нуди мо</w:t>
      </w:r>
      <w:r w:rsidR="00CC4D0D">
        <w:rPr>
          <w:rFonts w:cs="Times New Roman"/>
          <w:lang w:val="sr-Cyrl-RS"/>
        </w:rPr>
        <w:t>гућност</w:t>
      </w:r>
      <w:r w:rsidR="00C944CA">
        <w:rPr>
          <w:rFonts w:cs="Times New Roman"/>
          <w:lang w:val="sr-Cyrl-RS"/>
        </w:rPr>
        <w:t xml:space="preserve"> финансирања пројеката и </w:t>
      </w:r>
      <w:r w:rsidR="00A96B22">
        <w:rPr>
          <w:rFonts w:cs="Times New Roman"/>
          <w:lang w:val="sr-Cyrl-RS"/>
        </w:rPr>
        <w:t xml:space="preserve">већ </w:t>
      </w:r>
      <w:r w:rsidR="00F62388" w:rsidRPr="00F62388">
        <w:rPr>
          <w:rFonts w:cs="Times New Roman"/>
          <w:lang w:val="sr-Cyrl-RS"/>
        </w:rPr>
        <w:t xml:space="preserve">финансира </w:t>
      </w:r>
      <w:r w:rsidR="002B1309">
        <w:rPr>
          <w:rFonts w:cs="Times New Roman"/>
          <w:lang w:val="sr-Cyrl-RS"/>
        </w:rPr>
        <w:t>шест пројеката за оснаживање жена: три</w:t>
      </w:r>
      <w:r w:rsidR="00F62388" w:rsidRPr="00F62388">
        <w:rPr>
          <w:rFonts w:cs="Times New Roman"/>
          <w:lang w:val="sr-Cyrl-RS"/>
        </w:rPr>
        <w:t xml:space="preserve"> се односе на запош</w:t>
      </w:r>
      <w:r w:rsidR="00CC4D0D">
        <w:rPr>
          <w:rFonts w:cs="Times New Roman"/>
          <w:lang w:val="sr-Cyrl-RS"/>
        </w:rPr>
        <w:t>љ</w:t>
      </w:r>
      <w:r w:rsidR="00F62388" w:rsidRPr="00F62388">
        <w:rPr>
          <w:rFonts w:cs="Times New Roman"/>
          <w:lang w:val="sr-Cyrl-RS"/>
        </w:rPr>
        <w:t xml:space="preserve">авање, </w:t>
      </w:r>
      <w:r w:rsidR="002B1309">
        <w:rPr>
          <w:rFonts w:cs="Times New Roman"/>
          <w:lang w:val="sr-Cyrl-RS"/>
        </w:rPr>
        <w:t>један на женско предузетништво, а два</w:t>
      </w:r>
      <w:r w:rsidR="00F62388" w:rsidRPr="00F62388">
        <w:rPr>
          <w:rFonts w:cs="Times New Roman"/>
          <w:lang w:val="sr-Cyrl-RS"/>
        </w:rPr>
        <w:t xml:space="preserve"> на заштиту </w:t>
      </w:r>
      <w:r w:rsidR="002B1309">
        <w:rPr>
          <w:rFonts w:cs="Times New Roman"/>
          <w:lang w:val="sr-Cyrl-RS"/>
        </w:rPr>
        <w:t xml:space="preserve">жена од насиља. </w:t>
      </w:r>
    </w:p>
    <w:p w:rsidR="00396E20" w:rsidRDefault="00521CA6" w:rsidP="00265DEB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</w:t>
      </w:r>
      <w:r w:rsidR="007C3F9A">
        <w:rPr>
          <w:rFonts w:cs="Times New Roman"/>
          <w:lang w:val="sr-Cyrl-RS"/>
        </w:rPr>
        <w:t>каза</w:t>
      </w:r>
      <w:r>
        <w:rPr>
          <w:rFonts w:cs="Times New Roman"/>
          <w:lang w:val="sr-Cyrl-RS"/>
        </w:rPr>
        <w:t>н</w:t>
      </w:r>
      <w:r w:rsidR="007C3F9A">
        <w:rPr>
          <w:rFonts w:cs="Times New Roman"/>
          <w:lang w:val="sr-Cyrl-RS"/>
        </w:rPr>
        <w:t xml:space="preserve">о је на тежак </w:t>
      </w:r>
      <w:r w:rsidR="00AD07F9">
        <w:rPr>
          <w:rFonts w:cs="Times New Roman"/>
          <w:lang w:val="sr-Cyrl-RS"/>
        </w:rPr>
        <w:t>положај Ромкиња. К</w:t>
      </w:r>
      <w:r w:rsidR="002B1309">
        <w:rPr>
          <w:rFonts w:cs="Times New Roman"/>
          <w:lang w:val="sr-Cyrl-RS"/>
        </w:rPr>
        <w:t xml:space="preserve">ао </w:t>
      </w:r>
      <w:r>
        <w:rPr>
          <w:rFonts w:cs="Times New Roman"/>
          <w:lang w:val="sr-Cyrl-RS"/>
        </w:rPr>
        <w:t>примери добре праксе наведени су  случајеви</w:t>
      </w:r>
      <w:r w:rsidR="007C3F9A">
        <w:rPr>
          <w:rFonts w:cs="Times New Roman"/>
          <w:lang w:val="sr-Cyrl-RS"/>
        </w:rPr>
        <w:t xml:space="preserve"> </w:t>
      </w:r>
      <w:r w:rsidR="00AD07F9">
        <w:rPr>
          <w:rFonts w:cs="Times New Roman"/>
          <w:lang w:val="sr-Cyrl-RS"/>
        </w:rPr>
        <w:t>запош</w:t>
      </w:r>
      <w:r w:rsidR="007C3F9A">
        <w:rPr>
          <w:rFonts w:cs="Times New Roman"/>
          <w:lang w:val="sr-Cyrl-RS"/>
        </w:rPr>
        <w:t>љавања Рома у државним органима, нпр. у</w:t>
      </w:r>
      <w:r w:rsidR="00AD07F9">
        <w:rPr>
          <w:rFonts w:cs="Times New Roman"/>
          <w:lang w:val="sr-Cyrl-RS"/>
        </w:rPr>
        <w:t xml:space="preserve"> Министарству унутрашњих послова и Министарству спољних послова, као и код Заштитника грађана. </w:t>
      </w:r>
      <w:r>
        <w:rPr>
          <w:rFonts w:cs="Times New Roman"/>
          <w:lang w:val="sr-Cyrl-RS"/>
        </w:rPr>
        <w:t>Т</w:t>
      </w:r>
      <w:r w:rsidR="00396E20">
        <w:rPr>
          <w:rFonts w:cs="Times New Roman"/>
          <w:lang w:val="sr-Cyrl-RS"/>
        </w:rPr>
        <w:t xml:space="preserve">акву </w:t>
      </w:r>
      <w:r w:rsidR="00AD07F9">
        <w:rPr>
          <w:rFonts w:cs="Times New Roman"/>
          <w:lang w:val="sr-Cyrl-RS"/>
        </w:rPr>
        <w:t xml:space="preserve">праксу требало </w:t>
      </w:r>
      <w:r>
        <w:rPr>
          <w:rFonts w:cs="Times New Roman"/>
          <w:lang w:val="sr-Cyrl-RS"/>
        </w:rPr>
        <w:t xml:space="preserve">би применити </w:t>
      </w:r>
      <w:r w:rsidR="00AD07F9">
        <w:rPr>
          <w:rFonts w:cs="Times New Roman"/>
          <w:lang w:val="sr-Cyrl-RS"/>
        </w:rPr>
        <w:t xml:space="preserve">и </w:t>
      </w:r>
      <w:r w:rsidR="00265DEB">
        <w:rPr>
          <w:rFonts w:cs="Times New Roman"/>
          <w:lang w:val="sr-Cyrl-RS"/>
        </w:rPr>
        <w:t>у другим државним органима</w:t>
      </w:r>
      <w:r>
        <w:rPr>
          <w:rFonts w:cs="Times New Roman"/>
          <w:lang w:val="sr-Cyrl-RS"/>
        </w:rPr>
        <w:t xml:space="preserve"> и институцијама</w:t>
      </w:r>
      <w:r w:rsidR="00265DEB">
        <w:rPr>
          <w:rFonts w:cs="Times New Roman"/>
          <w:lang w:val="sr-Cyrl-RS"/>
        </w:rPr>
        <w:t xml:space="preserve">. </w:t>
      </w:r>
      <w:r>
        <w:rPr>
          <w:rFonts w:cs="Times New Roman"/>
          <w:lang w:val="sr-Cyrl-RS"/>
        </w:rPr>
        <w:t>Р</w:t>
      </w:r>
      <w:r w:rsidR="00265DEB">
        <w:rPr>
          <w:rFonts w:cs="Times New Roman"/>
          <w:lang w:val="sr-Cyrl-RS"/>
        </w:rPr>
        <w:t xml:space="preserve">омска удружења треба у већој мери да буду укључена у пројекте који се односе на положај Рома.  </w:t>
      </w:r>
    </w:p>
    <w:p w:rsidR="00F62388" w:rsidRPr="00F62388" w:rsidRDefault="00266146" w:rsidP="00265DEB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Скупштина АП В</w:t>
      </w:r>
      <w:r w:rsidR="00F62388" w:rsidRPr="00F62388">
        <w:rPr>
          <w:rFonts w:cs="Times New Roman"/>
          <w:lang w:val="sr-Cyrl-RS"/>
        </w:rPr>
        <w:t>ојво</w:t>
      </w:r>
      <w:r w:rsidR="00521CA6">
        <w:rPr>
          <w:rFonts w:cs="Times New Roman"/>
          <w:lang w:val="sr-Cyrl-RS"/>
        </w:rPr>
        <w:t>ди</w:t>
      </w:r>
      <w:r w:rsidR="00F62388" w:rsidRPr="00F62388">
        <w:rPr>
          <w:rFonts w:cs="Times New Roman"/>
          <w:lang w:val="sr-Cyrl-RS"/>
        </w:rPr>
        <w:t xml:space="preserve">не </w:t>
      </w:r>
      <w:r w:rsidR="00521CA6">
        <w:rPr>
          <w:rFonts w:cs="Times New Roman"/>
          <w:lang w:val="sr-Cyrl-RS"/>
        </w:rPr>
        <w:t xml:space="preserve">је </w:t>
      </w:r>
      <w:r w:rsidR="00F62388" w:rsidRPr="005F70AE">
        <w:rPr>
          <w:rFonts w:cs="Times New Roman"/>
          <w:lang w:val="sr-Cyrl-RS"/>
        </w:rPr>
        <w:t>200</w:t>
      </w:r>
      <w:r w:rsidR="005F70AE" w:rsidRPr="005F70AE">
        <w:rPr>
          <w:rFonts w:cs="Times New Roman"/>
          <w:lang w:val="sr-Cyrl-RS"/>
        </w:rPr>
        <w:t>8</w:t>
      </w:r>
      <w:r w:rsidRPr="00265DEB">
        <w:rPr>
          <w:rFonts w:cs="Times New Roman"/>
          <w:color w:val="FF0000"/>
          <w:lang w:val="sr-Cyrl-RS"/>
        </w:rPr>
        <w:t>.</w:t>
      </w:r>
      <w:r>
        <w:rPr>
          <w:rFonts w:cs="Times New Roman"/>
          <w:lang w:val="sr-Cyrl-RS"/>
        </w:rPr>
        <w:t xml:space="preserve"> године </w:t>
      </w:r>
      <w:r w:rsidR="00F62388" w:rsidRPr="00F62388">
        <w:rPr>
          <w:rFonts w:cs="Times New Roman"/>
          <w:lang w:val="sr-Cyrl-RS"/>
        </w:rPr>
        <w:t xml:space="preserve">усвојила </w:t>
      </w:r>
      <w:r w:rsidR="005F70AE">
        <w:rPr>
          <w:rFonts w:cs="Times New Roman"/>
          <w:lang w:val="sr-Cyrl-RS"/>
        </w:rPr>
        <w:t>С</w:t>
      </w:r>
      <w:r w:rsidR="00F62388" w:rsidRPr="00F62388">
        <w:rPr>
          <w:rFonts w:cs="Times New Roman"/>
          <w:lang w:val="sr-Cyrl-RS"/>
        </w:rPr>
        <w:t>тратегију</w:t>
      </w:r>
      <w:r w:rsidR="005F70AE">
        <w:rPr>
          <w:rFonts w:cs="Times New Roman"/>
          <w:lang w:val="sr-Cyrl-RS"/>
        </w:rPr>
        <w:t xml:space="preserve"> за</w:t>
      </w:r>
      <w:r w:rsidR="00B1002D">
        <w:rPr>
          <w:rFonts w:cs="Times New Roman"/>
          <w:lang w:val="sr-Cyrl-RS"/>
        </w:rPr>
        <w:t xml:space="preserve"> </w:t>
      </w:r>
      <w:r w:rsidR="005F70AE">
        <w:rPr>
          <w:rFonts w:cs="Times New Roman"/>
          <w:lang w:val="sr-Cyrl-RS"/>
        </w:rPr>
        <w:t>заштиту од насиља у породици и других</w:t>
      </w:r>
      <w:r w:rsidR="00B1002D">
        <w:rPr>
          <w:rFonts w:cs="Times New Roman"/>
          <w:lang w:val="sr-Cyrl-RS"/>
        </w:rPr>
        <w:t xml:space="preserve"> </w:t>
      </w:r>
      <w:r w:rsidR="005F70AE">
        <w:rPr>
          <w:rFonts w:cs="Times New Roman"/>
          <w:lang w:val="sr-Cyrl-RS"/>
        </w:rPr>
        <w:t>облика родно заснованог насиља</w:t>
      </w:r>
      <w:r>
        <w:rPr>
          <w:rFonts w:cs="Times New Roman"/>
          <w:lang w:val="sr-Cyrl-RS"/>
        </w:rPr>
        <w:t xml:space="preserve">, а њеној реализацији </w:t>
      </w:r>
      <w:r w:rsidR="00521CA6">
        <w:rPr>
          <w:rFonts w:cs="Times New Roman"/>
          <w:lang w:val="sr-Cyrl-RS"/>
        </w:rPr>
        <w:t xml:space="preserve">значајно је допринело </w:t>
      </w:r>
      <w:r>
        <w:rPr>
          <w:rFonts w:cs="Times New Roman"/>
          <w:lang w:val="sr-Cyrl-RS"/>
        </w:rPr>
        <w:t xml:space="preserve">то што је </w:t>
      </w:r>
      <w:r w:rsidR="00F62388" w:rsidRPr="00F62388">
        <w:rPr>
          <w:rFonts w:cs="Times New Roman"/>
          <w:lang w:val="sr-Cyrl-RS"/>
        </w:rPr>
        <w:t xml:space="preserve">Сектор за равноправност полова </w:t>
      </w:r>
      <w:r w:rsidR="005F70AE">
        <w:rPr>
          <w:rFonts w:cs="Times New Roman"/>
          <w:lang w:val="sr-Cyrl-RS"/>
        </w:rPr>
        <w:t xml:space="preserve">на конкурсу Уједињених </w:t>
      </w:r>
      <w:r w:rsidR="005F70AE">
        <w:rPr>
          <w:rFonts w:cs="Times New Roman"/>
          <w:lang w:val="sr-Cyrl-RS"/>
        </w:rPr>
        <w:lastRenderedPageBreak/>
        <w:t xml:space="preserve">нација добио </w:t>
      </w:r>
      <w:r w:rsidR="00F62388" w:rsidRPr="005F70AE">
        <w:rPr>
          <w:rFonts w:cs="Times New Roman"/>
          <w:lang w:val="sr-Cyrl-RS"/>
        </w:rPr>
        <w:t>донацију од скоро милион долара</w:t>
      </w:r>
      <w:r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што је </w:t>
      </w:r>
      <w:r w:rsidR="005F70AE">
        <w:rPr>
          <w:rFonts w:cs="Times New Roman"/>
          <w:lang w:val="sr-Cyrl-RS"/>
        </w:rPr>
        <w:t>заједно са ср</w:t>
      </w:r>
      <w:r w:rsidR="009E706D">
        <w:rPr>
          <w:rFonts w:cs="Times New Roman"/>
          <w:lang w:val="sr-Cyrl-RS"/>
        </w:rPr>
        <w:t>едствима из буџета АП Војводине</w:t>
      </w:r>
      <w:r w:rsidR="005F70AE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омогућило</w:t>
      </w:r>
      <w:r w:rsidR="005F70AE">
        <w:rPr>
          <w:rFonts w:cs="Times New Roman"/>
          <w:lang w:val="sr-Cyrl-RS"/>
        </w:rPr>
        <w:t xml:space="preserve"> </w:t>
      </w:r>
      <w:r>
        <w:rPr>
          <w:rFonts w:cs="Times New Roman"/>
          <w:lang w:val="sr-Cyrl-RS"/>
        </w:rPr>
        <w:t>четворогодишњу имплементацију страт</w:t>
      </w:r>
      <w:r w:rsidR="00F62388" w:rsidRPr="00F62388">
        <w:rPr>
          <w:rFonts w:cs="Times New Roman"/>
          <w:lang w:val="sr-Cyrl-RS"/>
        </w:rPr>
        <w:t>егије</w:t>
      </w:r>
      <w:r>
        <w:rPr>
          <w:rFonts w:cs="Times New Roman"/>
          <w:lang w:val="sr-Cyrl-RS"/>
        </w:rPr>
        <w:t>. Н</w:t>
      </w:r>
      <w:r w:rsidR="00F62388" w:rsidRPr="00F62388">
        <w:rPr>
          <w:rFonts w:cs="Times New Roman"/>
          <w:lang w:val="sr-Cyrl-RS"/>
        </w:rPr>
        <w:t xml:space="preserve">ајважније активности </w:t>
      </w:r>
      <w:r w:rsidR="00B1002D">
        <w:rPr>
          <w:rFonts w:cs="Times New Roman"/>
          <w:lang w:val="sr-Cyrl-RS"/>
        </w:rPr>
        <w:t>су</w:t>
      </w:r>
      <w:r>
        <w:rPr>
          <w:rFonts w:cs="Times New Roman"/>
          <w:lang w:val="sr-Cyrl-RS"/>
        </w:rPr>
        <w:t xml:space="preserve">: </w:t>
      </w:r>
      <w:r w:rsidR="005F70AE">
        <w:rPr>
          <w:rFonts w:cs="Times New Roman"/>
          <w:lang w:val="sr-Cyrl-RS"/>
        </w:rPr>
        <w:t xml:space="preserve">у </w:t>
      </w:r>
      <w:r>
        <w:rPr>
          <w:rFonts w:cs="Times New Roman"/>
          <w:lang w:val="sr-Cyrl-RS"/>
        </w:rPr>
        <w:t>свих 45 градова</w:t>
      </w:r>
      <w:r w:rsidR="00F62388" w:rsidRPr="00F62388">
        <w:rPr>
          <w:rFonts w:cs="Times New Roman"/>
          <w:lang w:val="sr-Cyrl-RS"/>
        </w:rPr>
        <w:t xml:space="preserve"> и оп</w:t>
      </w:r>
      <w:r>
        <w:rPr>
          <w:rFonts w:cs="Times New Roman"/>
          <w:lang w:val="sr-Cyrl-RS"/>
        </w:rPr>
        <w:t>ш</w:t>
      </w:r>
      <w:r w:rsidR="00F62388" w:rsidRPr="00F62388">
        <w:rPr>
          <w:rFonts w:cs="Times New Roman"/>
          <w:lang w:val="sr-Cyrl-RS"/>
        </w:rPr>
        <w:t xml:space="preserve">тина </w:t>
      </w:r>
      <w:r w:rsidR="005F70AE">
        <w:rPr>
          <w:rFonts w:cs="Times New Roman"/>
          <w:lang w:val="sr-Cyrl-RS"/>
        </w:rPr>
        <w:t xml:space="preserve">АП Војводине спроведено је </w:t>
      </w:r>
      <w:r w:rsidR="00F62388" w:rsidRPr="00F62388">
        <w:rPr>
          <w:rFonts w:cs="Times New Roman"/>
          <w:lang w:val="sr-Cyrl-RS"/>
        </w:rPr>
        <w:t>145 тренинга са партнерима ка</w:t>
      </w:r>
      <w:r>
        <w:rPr>
          <w:rFonts w:cs="Times New Roman"/>
          <w:lang w:val="sr-Cyrl-RS"/>
        </w:rPr>
        <w:t>о што је Аутономни женски цента</w:t>
      </w:r>
      <w:r w:rsidR="005F70AE">
        <w:rPr>
          <w:rFonts w:cs="Times New Roman"/>
          <w:lang w:val="sr-Cyrl-RS"/>
        </w:rPr>
        <w:t>р</w:t>
      </w:r>
      <w:r w:rsidR="00B1002D"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</w:t>
      </w:r>
      <w:r w:rsidR="005F70AE">
        <w:rPr>
          <w:rFonts w:cs="Times New Roman"/>
          <w:lang w:val="sr-Cyrl-RS"/>
        </w:rPr>
        <w:t xml:space="preserve">у </w:t>
      </w:r>
      <w:r w:rsidR="00F62388" w:rsidRPr="00F62388">
        <w:rPr>
          <w:rFonts w:cs="Times New Roman"/>
          <w:lang w:val="sr-Cyrl-RS"/>
        </w:rPr>
        <w:t xml:space="preserve">2012. </w:t>
      </w:r>
      <w:r w:rsidR="005F70AE">
        <w:rPr>
          <w:rFonts w:cs="Times New Roman"/>
          <w:lang w:val="sr-Cyrl-RS"/>
        </w:rPr>
        <w:t xml:space="preserve">години </w:t>
      </w:r>
      <w:r w:rsidR="00F62388" w:rsidRPr="00F62388">
        <w:rPr>
          <w:rFonts w:cs="Times New Roman"/>
          <w:lang w:val="sr-Cyrl-RS"/>
        </w:rPr>
        <w:t xml:space="preserve">одржано </w:t>
      </w:r>
      <w:r w:rsidR="00B1002D">
        <w:rPr>
          <w:rFonts w:cs="Times New Roman"/>
          <w:lang w:val="sr-Cyrl-RS"/>
        </w:rPr>
        <w:t>је 18 конференција случаја,</w:t>
      </w:r>
      <w:r w:rsidR="00F62388" w:rsidRPr="00F62388">
        <w:rPr>
          <w:rFonts w:cs="Times New Roman"/>
          <w:lang w:val="sr-Cyrl-RS"/>
        </w:rPr>
        <w:t xml:space="preserve"> </w:t>
      </w:r>
      <w:r w:rsidR="00F62388" w:rsidRPr="004A3D6F">
        <w:rPr>
          <w:rFonts w:cs="Times New Roman"/>
          <w:lang w:val="sr-Cyrl-RS"/>
        </w:rPr>
        <w:t xml:space="preserve">преко </w:t>
      </w:r>
      <w:r w:rsidR="004A3D6F" w:rsidRPr="004A3D6F">
        <w:rPr>
          <w:rFonts w:cs="Times New Roman"/>
          <w:lang w:val="sr-Cyrl-RS"/>
        </w:rPr>
        <w:t>3</w:t>
      </w:r>
      <w:r w:rsidR="005F70AE" w:rsidRPr="004A3D6F">
        <w:rPr>
          <w:rFonts w:cs="Times New Roman"/>
          <w:lang w:val="sr-Cyrl-RS"/>
        </w:rPr>
        <w:t>00</w:t>
      </w:r>
      <w:r w:rsidR="004A3D6F">
        <w:rPr>
          <w:rFonts w:cs="Times New Roman"/>
          <w:lang w:val="sr-Cyrl-RS"/>
        </w:rPr>
        <w:t>0</w:t>
      </w:r>
      <w:r w:rsidR="005F70AE" w:rsidRPr="004A3D6F">
        <w:rPr>
          <w:rFonts w:cs="Times New Roman"/>
          <w:lang w:val="sr-Cyrl-RS"/>
        </w:rPr>
        <w:t xml:space="preserve"> професионалаца</w:t>
      </w:r>
      <w:r w:rsidR="00F62388" w:rsidRPr="004A3D6F">
        <w:rPr>
          <w:rFonts w:cs="Times New Roman"/>
          <w:lang w:val="sr-Cyrl-RS"/>
        </w:rPr>
        <w:t xml:space="preserve"> обучено је о насиљу у породи</w:t>
      </w:r>
      <w:r w:rsidR="00B1002D">
        <w:rPr>
          <w:rFonts w:cs="Times New Roman"/>
          <w:lang w:val="sr-Cyrl-RS"/>
        </w:rPr>
        <w:t>ци,</w:t>
      </w:r>
      <w:r w:rsidR="00F62388" w:rsidRPr="004A3D6F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око 800 професионал</w:t>
      </w:r>
      <w:r w:rsidR="00A11210">
        <w:rPr>
          <w:rFonts w:cs="Times New Roman"/>
          <w:lang w:val="sr-Cyrl-RS"/>
        </w:rPr>
        <w:t>а</w:t>
      </w:r>
      <w:r w:rsidR="00F62388" w:rsidRPr="00F62388">
        <w:rPr>
          <w:rFonts w:cs="Times New Roman"/>
          <w:lang w:val="sr-Cyrl-RS"/>
        </w:rPr>
        <w:t>ца и полицајаца су упознати са каракте</w:t>
      </w:r>
      <w:r>
        <w:rPr>
          <w:rFonts w:cs="Times New Roman"/>
          <w:lang w:val="sr-Cyrl-RS"/>
        </w:rPr>
        <w:t>ристикама и законском регулатив</w:t>
      </w:r>
      <w:r w:rsidR="00F62388" w:rsidRPr="00F62388">
        <w:rPr>
          <w:rFonts w:cs="Times New Roman"/>
          <w:lang w:val="sr-Cyrl-RS"/>
        </w:rPr>
        <w:t>о</w:t>
      </w:r>
      <w:r>
        <w:rPr>
          <w:rFonts w:cs="Times New Roman"/>
          <w:lang w:val="sr-Cyrl-RS"/>
        </w:rPr>
        <w:t>м</w:t>
      </w:r>
      <w:r w:rsidR="00F62388" w:rsidRPr="00F62388">
        <w:rPr>
          <w:rFonts w:cs="Times New Roman"/>
          <w:lang w:val="sr-Cyrl-RS"/>
        </w:rPr>
        <w:t>, 750 проф</w:t>
      </w:r>
      <w:r>
        <w:rPr>
          <w:rFonts w:cs="Times New Roman"/>
          <w:lang w:val="sr-Cyrl-RS"/>
        </w:rPr>
        <w:t>есионалаца</w:t>
      </w:r>
      <w:r w:rsidR="00F62388" w:rsidRPr="00F62388">
        <w:rPr>
          <w:rFonts w:cs="Times New Roman"/>
          <w:lang w:val="sr-Cyrl-RS"/>
        </w:rPr>
        <w:t xml:space="preserve"> и</w:t>
      </w:r>
      <w:r w:rsidR="005F70AE">
        <w:rPr>
          <w:rFonts w:cs="Times New Roman"/>
          <w:lang w:val="sr-Cyrl-RS"/>
        </w:rPr>
        <w:t>з</w:t>
      </w:r>
      <w:r w:rsidR="00F62388" w:rsidRPr="00F62388">
        <w:rPr>
          <w:rFonts w:cs="Times New Roman"/>
          <w:lang w:val="sr-Cyrl-RS"/>
        </w:rPr>
        <w:t xml:space="preserve"> центара за социјални рад и здравствених установа, око 50 тренинга са око 100</w:t>
      </w:r>
      <w:r>
        <w:rPr>
          <w:rFonts w:cs="Times New Roman"/>
          <w:lang w:val="sr-Cyrl-RS"/>
        </w:rPr>
        <w:t>0 средњошколаца на тему насиља.</w:t>
      </w:r>
      <w:r w:rsidR="00F62388" w:rsidRPr="00F62388">
        <w:rPr>
          <w:rFonts w:cs="Times New Roman"/>
          <w:lang w:val="sr-Cyrl-RS"/>
        </w:rPr>
        <w:t xml:space="preserve"> </w:t>
      </w:r>
      <w:r w:rsidR="004A3D6F">
        <w:rPr>
          <w:rFonts w:cs="Times New Roman"/>
          <w:lang w:val="sr-Cyrl-RS"/>
        </w:rPr>
        <w:t xml:space="preserve">Полиција је по први пут подносила кривичне пријаве за кршење мера заштите у Зрењанину, Панчеву и Сомбору. </w:t>
      </w:r>
      <w:r w:rsidR="009E706D">
        <w:rPr>
          <w:rFonts w:cs="Times New Roman"/>
          <w:lang w:val="sr-Cyrl-RS"/>
        </w:rPr>
        <w:t xml:space="preserve">Почео је да функционише </w:t>
      </w:r>
      <w:r w:rsidRPr="00F62388">
        <w:rPr>
          <w:rFonts w:cs="Times New Roman"/>
          <w:lang w:val="sr-Cyrl-RS"/>
        </w:rPr>
        <w:t>јединствени број СОС телефона 0800 1010</w:t>
      </w:r>
      <w:r w:rsidR="004A3D6F">
        <w:rPr>
          <w:rFonts w:cs="Times New Roman"/>
          <w:lang w:val="sr-Cyrl-RS"/>
        </w:rPr>
        <w:t xml:space="preserve">10 </w:t>
      </w:r>
      <w:r w:rsidRPr="00F62388">
        <w:rPr>
          <w:rFonts w:cs="Times New Roman"/>
          <w:lang w:val="sr-Cyrl-RS"/>
        </w:rPr>
        <w:t>за подручје АП Војводине</w:t>
      </w:r>
      <w:r>
        <w:rPr>
          <w:rFonts w:cs="Times New Roman"/>
          <w:lang w:val="sr-Cyrl-RS"/>
        </w:rPr>
        <w:t xml:space="preserve">. </w:t>
      </w:r>
    </w:p>
    <w:p w:rsidR="00F62388" w:rsidRPr="00F62388" w:rsidRDefault="009E706D" w:rsidP="00A4646E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Указано је да ц</w:t>
      </w:r>
      <w:r w:rsidR="00266146">
        <w:rPr>
          <w:rFonts w:cs="Times New Roman"/>
          <w:lang w:val="sr-Cyrl-RS"/>
        </w:rPr>
        <w:t xml:space="preserve">ентри за социјални рад имају проблем капацитета. </w:t>
      </w:r>
      <w:r>
        <w:rPr>
          <w:rFonts w:cs="Times New Roman"/>
          <w:lang w:val="sr-Cyrl-RS"/>
        </w:rPr>
        <w:t xml:space="preserve">Међутим, добар пример представља </w:t>
      </w:r>
      <w:r w:rsidR="00A4646E">
        <w:rPr>
          <w:rFonts w:cs="Times New Roman"/>
          <w:lang w:val="sr-Cyrl-RS"/>
        </w:rPr>
        <w:t>пракс</w:t>
      </w:r>
      <w:r>
        <w:rPr>
          <w:rFonts w:cs="Times New Roman"/>
          <w:lang w:val="sr-Cyrl-RS"/>
        </w:rPr>
        <w:t>а</w:t>
      </w:r>
      <w:r w:rsidR="00A4646E">
        <w:rPr>
          <w:rFonts w:cs="Times New Roman"/>
          <w:lang w:val="sr-Cyrl-RS"/>
        </w:rPr>
        <w:t xml:space="preserve"> Градског центра за социјални рад који је у претходном периоду </w:t>
      </w:r>
      <w:r w:rsidR="00F62388" w:rsidRPr="00F62388">
        <w:rPr>
          <w:rFonts w:cs="Times New Roman"/>
          <w:lang w:val="sr-Cyrl-RS"/>
        </w:rPr>
        <w:t>имао мобилне тимове за поступање у случајевима породичног н</w:t>
      </w:r>
      <w:r w:rsidR="00A4646E">
        <w:rPr>
          <w:rFonts w:cs="Times New Roman"/>
          <w:lang w:val="sr-Cyrl-RS"/>
        </w:rPr>
        <w:t>асиља и захваљујући изузетно доброј сар</w:t>
      </w:r>
      <w:r w:rsidR="00F62388" w:rsidRPr="00F62388">
        <w:rPr>
          <w:rFonts w:cs="Times New Roman"/>
          <w:lang w:val="sr-Cyrl-RS"/>
        </w:rPr>
        <w:t>адњи пре свега са полицијом</w:t>
      </w:r>
      <w:r>
        <w:rPr>
          <w:rFonts w:cs="Times New Roman"/>
          <w:lang w:val="sr-Cyrl-RS"/>
        </w:rPr>
        <w:t>,</w:t>
      </w:r>
      <w:r w:rsidR="00F62388" w:rsidRPr="00F62388">
        <w:rPr>
          <w:rFonts w:cs="Times New Roman"/>
          <w:lang w:val="sr-Cyrl-RS"/>
        </w:rPr>
        <w:t xml:space="preserve"> успели су да пом</w:t>
      </w:r>
      <w:r w:rsidR="00A4646E">
        <w:rPr>
          <w:rFonts w:cs="Times New Roman"/>
          <w:lang w:val="sr-Cyrl-RS"/>
        </w:rPr>
        <w:t xml:space="preserve">огну жртвама породичног насиља. </w:t>
      </w:r>
      <w:r>
        <w:rPr>
          <w:rFonts w:cs="Times New Roman"/>
          <w:lang w:val="sr-Cyrl-RS"/>
        </w:rPr>
        <w:t>Потребно је што боље повезивање</w:t>
      </w:r>
      <w:r w:rsidR="00F62388" w:rsidRPr="00F62388">
        <w:rPr>
          <w:rFonts w:cs="Times New Roman"/>
          <w:lang w:val="sr-Cyrl-RS"/>
        </w:rPr>
        <w:t>, од система образовања и васпит</w:t>
      </w:r>
      <w:r w:rsidR="00B1002D">
        <w:rPr>
          <w:rFonts w:cs="Times New Roman"/>
          <w:lang w:val="sr-Cyrl-RS"/>
        </w:rPr>
        <w:t>а</w:t>
      </w:r>
      <w:r w:rsidR="00F62388" w:rsidRPr="00F62388">
        <w:rPr>
          <w:rFonts w:cs="Times New Roman"/>
          <w:lang w:val="sr-Cyrl-RS"/>
        </w:rPr>
        <w:t>ња до институционалне подршке</w:t>
      </w:r>
      <w:r>
        <w:rPr>
          <w:rFonts w:cs="Times New Roman"/>
          <w:lang w:val="sr-Cyrl-RS"/>
        </w:rPr>
        <w:t xml:space="preserve">, </w:t>
      </w:r>
      <w:r w:rsidR="00A4646E">
        <w:rPr>
          <w:rFonts w:cs="Times New Roman"/>
          <w:lang w:val="sr-Cyrl-RS"/>
        </w:rPr>
        <w:t>подршк</w:t>
      </w:r>
      <w:r>
        <w:rPr>
          <w:rFonts w:cs="Times New Roman"/>
          <w:lang w:val="sr-Cyrl-RS"/>
        </w:rPr>
        <w:t>а</w:t>
      </w:r>
      <w:r w:rsidR="00F62388" w:rsidRPr="00F62388">
        <w:rPr>
          <w:rFonts w:cs="Times New Roman"/>
          <w:lang w:val="sr-Cyrl-RS"/>
        </w:rPr>
        <w:t xml:space="preserve"> медија у развоју свести</w:t>
      </w:r>
      <w:r w:rsidR="00A4646E">
        <w:rPr>
          <w:rFonts w:cs="Times New Roman"/>
          <w:lang w:val="sr-Cyrl-RS"/>
        </w:rPr>
        <w:t xml:space="preserve"> и </w:t>
      </w:r>
      <w:r>
        <w:rPr>
          <w:rFonts w:cs="Times New Roman"/>
          <w:lang w:val="sr-Cyrl-RS"/>
        </w:rPr>
        <w:t>изградња</w:t>
      </w:r>
      <w:r w:rsidR="00F62388" w:rsidRPr="00F62388">
        <w:rPr>
          <w:rFonts w:cs="Times New Roman"/>
          <w:lang w:val="sr-Cyrl-RS"/>
        </w:rPr>
        <w:t xml:space="preserve"> поверења у инсти</w:t>
      </w:r>
      <w:r w:rsidR="00B1002D">
        <w:rPr>
          <w:rFonts w:cs="Times New Roman"/>
          <w:lang w:val="sr-Cyrl-RS"/>
        </w:rPr>
        <w:t>т</w:t>
      </w:r>
      <w:r w:rsidR="00F62388" w:rsidRPr="00F62388">
        <w:rPr>
          <w:rFonts w:cs="Times New Roman"/>
          <w:lang w:val="sr-Cyrl-RS"/>
        </w:rPr>
        <w:t>уције система</w:t>
      </w:r>
      <w:r w:rsidR="00A4646E">
        <w:rPr>
          <w:rFonts w:cs="Times New Roman"/>
          <w:lang w:val="sr-Cyrl-RS"/>
        </w:rPr>
        <w:t>.</w:t>
      </w:r>
    </w:p>
    <w:p w:rsidR="00265DEB" w:rsidRDefault="009E706D" w:rsidP="00B04C92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>Пројекат „</w:t>
      </w:r>
      <w:r w:rsidRPr="00733BFD">
        <w:rPr>
          <w:rFonts w:cs="Times New Roman"/>
          <w:lang w:val="sr-Cyrl-RS"/>
        </w:rPr>
        <w:t>И</w:t>
      </w:r>
      <w:r w:rsidRPr="00F62388">
        <w:rPr>
          <w:rFonts w:cs="Times New Roman"/>
          <w:lang w:val="sr-Cyrl-RS"/>
        </w:rPr>
        <w:t>нтегр</w:t>
      </w:r>
      <w:r>
        <w:rPr>
          <w:rFonts w:cs="Times New Roman"/>
          <w:lang w:val="sr-Cyrl-RS"/>
        </w:rPr>
        <w:t>ис</w:t>
      </w:r>
      <w:r w:rsidRPr="00F62388">
        <w:rPr>
          <w:rFonts w:cs="Times New Roman"/>
          <w:lang w:val="sr-Cyrl-RS"/>
        </w:rPr>
        <w:t>ани одго</w:t>
      </w:r>
      <w:r w:rsidRPr="00733BFD">
        <w:rPr>
          <w:rFonts w:cs="Times New Roman"/>
          <w:lang w:val="sr-Cyrl-RS"/>
        </w:rPr>
        <w:t>во</w:t>
      </w:r>
      <w:r w:rsidRPr="00F62388">
        <w:rPr>
          <w:rFonts w:cs="Times New Roman"/>
          <w:lang w:val="sr-Cyrl-RS"/>
        </w:rPr>
        <w:t xml:space="preserve">р </w:t>
      </w:r>
      <w:r>
        <w:rPr>
          <w:rFonts w:cs="Times New Roman"/>
          <w:lang w:val="sr-Cyrl-RS"/>
        </w:rPr>
        <w:t>на насиље над</w:t>
      </w:r>
      <w:r w:rsidRPr="00733BFD">
        <w:rPr>
          <w:rFonts w:cs="Times New Roman"/>
          <w:lang w:val="sr-Cyrl-RS"/>
        </w:rPr>
        <w:t xml:space="preserve"> женама у Србији</w:t>
      </w:r>
      <w:r>
        <w:rPr>
          <w:rFonts w:cs="Times New Roman"/>
          <w:lang w:val="sr-Cyrl-RS"/>
        </w:rPr>
        <w:t>“</w:t>
      </w:r>
      <w:r w:rsidRPr="00733BFD">
        <w:rPr>
          <w:rFonts w:cs="Times New Roman"/>
          <w:lang w:val="sr-Cyrl-RS"/>
        </w:rPr>
        <w:t xml:space="preserve"> </w:t>
      </w:r>
      <w:r w:rsidR="00733BFD" w:rsidRPr="00733BFD">
        <w:rPr>
          <w:rFonts w:cs="Times New Roman"/>
          <w:lang w:val="sr-Cyrl-RS"/>
        </w:rPr>
        <w:t>Програм</w:t>
      </w:r>
      <w:r>
        <w:rPr>
          <w:rFonts w:cs="Times New Roman"/>
          <w:lang w:val="sr-Cyrl-RS"/>
        </w:rPr>
        <w:t>а</w:t>
      </w:r>
      <w:r w:rsidR="00733BFD" w:rsidRPr="00733BFD">
        <w:rPr>
          <w:rFonts w:cs="Times New Roman"/>
          <w:lang w:val="sr-Cyrl-RS"/>
        </w:rPr>
        <w:t xml:space="preserve"> Уједињених нација за развој</w:t>
      </w:r>
      <w:r w:rsidR="00733BFD" w:rsidRPr="00733BFD">
        <w:rPr>
          <w:rFonts w:cs="Times New Roman"/>
        </w:rPr>
        <w:t xml:space="preserve"> </w:t>
      </w:r>
      <w:r w:rsidR="00733BFD" w:rsidRPr="00733BFD">
        <w:rPr>
          <w:rFonts w:cs="Times New Roman"/>
          <w:lang w:val="sr-Cyrl-RS"/>
        </w:rPr>
        <w:t>(</w:t>
      </w:r>
      <w:r w:rsidR="00733BFD" w:rsidRPr="00733BFD">
        <w:rPr>
          <w:rFonts w:cs="Times New Roman"/>
        </w:rPr>
        <w:t>UNDP</w:t>
      </w:r>
      <w:r w:rsidR="00733BFD" w:rsidRPr="00733BFD">
        <w:rPr>
          <w:rFonts w:cs="Times New Roman"/>
          <w:lang w:val="sr-Cyrl-RS"/>
        </w:rPr>
        <w:t xml:space="preserve">), управо </w:t>
      </w:r>
      <w:r>
        <w:rPr>
          <w:rFonts w:cs="Times New Roman"/>
          <w:lang w:val="sr-Cyrl-RS"/>
        </w:rPr>
        <w:t xml:space="preserve">је </w:t>
      </w:r>
      <w:r w:rsidR="00733BFD" w:rsidRPr="00733BFD">
        <w:rPr>
          <w:rFonts w:cs="Times New Roman"/>
          <w:lang w:val="sr-Cyrl-RS"/>
        </w:rPr>
        <w:t xml:space="preserve">потврдио значај повезивања институција, како бисмо се уједињени супротставили и пружили интегрисани одговор овом </w:t>
      </w:r>
      <w:r w:rsidR="00265DEB">
        <w:rPr>
          <w:rFonts w:cs="Times New Roman"/>
          <w:lang w:val="sr-Cyrl-RS"/>
        </w:rPr>
        <w:t xml:space="preserve">друштвеном проблему. </w:t>
      </w:r>
      <w:proofErr w:type="gramStart"/>
      <w:r w:rsidR="00733BFD" w:rsidRPr="00733BFD">
        <w:rPr>
          <w:rFonts w:cs="Times New Roman"/>
        </w:rPr>
        <w:t>UNDP</w:t>
      </w:r>
      <w:r w:rsidR="00733BFD" w:rsidRPr="00733BFD">
        <w:rPr>
          <w:rFonts w:cs="Times New Roman"/>
          <w:lang w:val="sr-Cyrl-RS"/>
        </w:rPr>
        <w:t xml:space="preserve"> </w:t>
      </w:r>
      <w:r w:rsidR="00733BFD" w:rsidRPr="00F62388">
        <w:rPr>
          <w:rFonts w:cs="Times New Roman"/>
          <w:lang w:val="sr-Cyrl-RS"/>
        </w:rPr>
        <w:t xml:space="preserve">заједно са </w:t>
      </w:r>
      <w:r w:rsidR="00733BFD" w:rsidRPr="00733BFD">
        <w:rPr>
          <w:rFonts w:cs="Times New Roman"/>
        </w:rPr>
        <w:t xml:space="preserve">UN WOMEN </w:t>
      </w:r>
      <w:r w:rsidR="00733BFD" w:rsidRPr="00733BFD">
        <w:rPr>
          <w:rFonts w:cs="Times New Roman"/>
          <w:lang w:val="sr-Cyrl-RS"/>
        </w:rPr>
        <w:t xml:space="preserve">и </w:t>
      </w:r>
      <w:r w:rsidR="00733BFD" w:rsidRPr="00733BFD">
        <w:rPr>
          <w:rFonts w:cs="Times New Roman"/>
        </w:rPr>
        <w:t>UNICEF</w:t>
      </w:r>
      <w:r w:rsidR="00733BFD" w:rsidRPr="00733BFD">
        <w:rPr>
          <w:rFonts w:cs="Times New Roman"/>
          <w:lang w:val="sr-Cyrl-RS"/>
        </w:rPr>
        <w:t xml:space="preserve"> ће наставити да п</w:t>
      </w:r>
      <w:r w:rsidR="00733BFD" w:rsidRPr="00F62388">
        <w:rPr>
          <w:rFonts w:cs="Times New Roman"/>
          <w:lang w:val="sr-Cyrl-RS"/>
        </w:rPr>
        <w:t>о</w:t>
      </w:r>
      <w:r w:rsidR="00733BFD" w:rsidRPr="00733BFD">
        <w:rPr>
          <w:rFonts w:cs="Times New Roman"/>
          <w:lang w:val="sr-Cyrl-RS"/>
        </w:rPr>
        <w:t>држава В</w:t>
      </w:r>
      <w:r w:rsidR="00733BFD" w:rsidRPr="00F62388">
        <w:rPr>
          <w:rFonts w:cs="Times New Roman"/>
          <w:lang w:val="sr-Cyrl-RS"/>
        </w:rPr>
        <w:t>ладу</w:t>
      </w:r>
      <w:r w:rsidR="00265DEB">
        <w:rPr>
          <w:rFonts w:cs="Times New Roman"/>
          <w:lang w:val="sr-Cyrl-RS"/>
        </w:rPr>
        <w:t xml:space="preserve"> Републике Србије, а т</w:t>
      </w:r>
      <w:r w:rsidR="00F62388" w:rsidRPr="00F62388">
        <w:rPr>
          <w:rFonts w:cs="Times New Roman"/>
          <w:lang w:val="sr-Cyrl-RS"/>
        </w:rPr>
        <w:t>ежиште треба</w:t>
      </w:r>
      <w:r w:rsidR="00265DEB">
        <w:rPr>
          <w:rFonts w:cs="Times New Roman"/>
          <w:lang w:val="sr-Cyrl-RS"/>
        </w:rPr>
        <w:t xml:space="preserve"> да буде на локалној зајединици.</w:t>
      </w:r>
      <w:proofErr w:type="gramEnd"/>
    </w:p>
    <w:p w:rsidR="00F62388" w:rsidRPr="00F62388" w:rsidRDefault="009E706D" w:rsidP="00B1002D">
      <w:pPr>
        <w:spacing w:after="0" w:line="240" w:lineRule="auto"/>
        <w:ind w:firstLine="720"/>
        <w:jc w:val="both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Указано је на значај рада мреже институција „Живот без насиља“ коју је покренуо </w:t>
      </w:r>
      <w:r w:rsidR="00F62388" w:rsidRPr="00F62388">
        <w:rPr>
          <w:rFonts w:cs="Times New Roman"/>
          <w:lang w:val="sr-Cyrl-RS"/>
        </w:rPr>
        <w:t>П</w:t>
      </w:r>
      <w:r>
        <w:rPr>
          <w:rFonts w:cs="Times New Roman"/>
          <w:lang w:val="sr-Cyrl-RS"/>
        </w:rPr>
        <w:t>окрајински</w:t>
      </w:r>
      <w:r w:rsidR="00733BFD">
        <w:rPr>
          <w:rFonts w:cs="Times New Roman"/>
          <w:lang w:val="sr-Cyrl-RS"/>
        </w:rPr>
        <w:t xml:space="preserve"> омб</w:t>
      </w:r>
      <w:r>
        <w:rPr>
          <w:rFonts w:cs="Times New Roman"/>
          <w:lang w:val="sr-Cyrl-RS"/>
        </w:rPr>
        <w:t>удсман</w:t>
      </w:r>
      <w:r w:rsidR="00F62388" w:rsidRPr="00F62388">
        <w:rPr>
          <w:rFonts w:cs="Times New Roman"/>
          <w:lang w:val="sr-Cyrl-RS"/>
        </w:rPr>
        <w:t xml:space="preserve"> за ра</w:t>
      </w:r>
      <w:r w:rsidR="00733BFD">
        <w:rPr>
          <w:rFonts w:cs="Times New Roman"/>
          <w:lang w:val="sr-Cyrl-RS"/>
        </w:rPr>
        <w:t>в</w:t>
      </w:r>
      <w:r w:rsidR="00F62388" w:rsidRPr="00F62388">
        <w:rPr>
          <w:rFonts w:cs="Times New Roman"/>
          <w:lang w:val="sr-Cyrl-RS"/>
        </w:rPr>
        <w:t>ноправност полова</w:t>
      </w:r>
      <w:r w:rsidR="00A63A78">
        <w:rPr>
          <w:rFonts w:cs="Times New Roman"/>
          <w:lang w:val="sr-Cyrl-RS"/>
        </w:rPr>
        <w:t>.</w:t>
      </w:r>
      <w:r w:rsidR="00B04C92">
        <w:rPr>
          <w:rFonts w:cs="Times New Roman"/>
          <w:lang w:val="sr-Cyrl-RS"/>
        </w:rPr>
        <w:t xml:space="preserve"> У пре</w:t>
      </w:r>
      <w:r w:rsidR="00265DEB">
        <w:rPr>
          <w:rFonts w:cs="Times New Roman"/>
          <w:lang w:val="sr-Cyrl-RS"/>
        </w:rPr>
        <w:t>т</w:t>
      </w:r>
      <w:r w:rsidR="00B04C92">
        <w:rPr>
          <w:rFonts w:cs="Times New Roman"/>
          <w:lang w:val="sr-Cyrl-RS"/>
        </w:rPr>
        <w:t>ходних седам година усмеравали су активности на координацију рада институција, подстицање рада општинских институција, прикуљање података,</w:t>
      </w:r>
      <w:r w:rsidR="00A63A78">
        <w:rPr>
          <w:rFonts w:cs="Times New Roman"/>
          <w:lang w:val="sr-Cyrl-RS"/>
        </w:rPr>
        <w:t xml:space="preserve"> едукацију и</w:t>
      </w:r>
      <w:r w:rsidR="00B04C92">
        <w:rPr>
          <w:rFonts w:cs="Times New Roman"/>
          <w:lang w:val="sr-Cyrl-RS"/>
        </w:rPr>
        <w:t xml:space="preserve"> </w:t>
      </w:r>
      <w:r w:rsidR="00F62388" w:rsidRPr="00F62388">
        <w:rPr>
          <w:rFonts w:cs="Times New Roman"/>
          <w:lang w:val="sr-Cyrl-RS"/>
        </w:rPr>
        <w:t>размен</w:t>
      </w:r>
      <w:r w:rsidR="00B04C92">
        <w:rPr>
          <w:rFonts w:cs="Times New Roman"/>
          <w:lang w:val="sr-Cyrl-RS"/>
        </w:rPr>
        <w:t>у</w:t>
      </w:r>
      <w:r w:rsidR="00F62388" w:rsidRPr="00F62388">
        <w:rPr>
          <w:rFonts w:cs="Times New Roman"/>
          <w:lang w:val="sr-Cyrl-RS"/>
        </w:rPr>
        <w:t xml:space="preserve"> ис</w:t>
      </w:r>
      <w:r w:rsidR="00B04C92">
        <w:rPr>
          <w:rFonts w:cs="Times New Roman"/>
          <w:lang w:val="sr-Cyrl-RS"/>
        </w:rPr>
        <w:t>к</w:t>
      </w:r>
      <w:r w:rsidR="00F62388" w:rsidRPr="00F62388">
        <w:rPr>
          <w:rFonts w:cs="Times New Roman"/>
          <w:lang w:val="sr-Cyrl-RS"/>
        </w:rPr>
        <w:t>устава</w:t>
      </w:r>
      <w:r w:rsidR="00B04C92">
        <w:rPr>
          <w:rFonts w:cs="Times New Roman"/>
          <w:lang w:val="sr-Cyrl-RS"/>
        </w:rPr>
        <w:t xml:space="preserve">. Посебно </w:t>
      </w:r>
      <w:r>
        <w:rPr>
          <w:rFonts w:cs="Times New Roman"/>
          <w:lang w:val="sr-Cyrl-RS"/>
        </w:rPr>
        <w:t>су</w:t>
      </w:r>
      <w:r w:rsidR="00B04C92">
        <w:rPr>
          <w:rFonts w:cs="Times New Roman"/>
          <w:lang w:val="sr-Cyrl-RS"/>
        </w:rPr>
        <w:t xml:space="preserve"> истак</w:t>
      </w:r>
      <w:r>
        <w:rPr>
          <w:rFonts w:cs="Times New Roman"/>
          <w:lang w:val="sr-Cyrl-RS"/>
        </w:rPr>
        <w:t>нуте</w:t>
      </w:r>
      <w:r w:rsidR="00B04C92">
        <w:rPr>
          <w:rFonts w:cs="Times New Roman"/>
          <w:lang w:val="sr-Cyrl-RS"/>
        </w:rPr>
        <w:t xml:space="preserve"> активно</w:t>
      </w:r>
      <w:r w:rsidR="004A3D6F">
        <w:rPr>
          <w:rFonts w:cs="Times New Roman"/>
          <w:lang w:val="sr-Cyrl-RS"/>
        </w:rPr>
        <w:t>с</w:t>
      </w:r>
      <w:r w:rsidR="00B04C92">
        <w:rPr>
          <w:rFonts w:cs="Times New Roman"/>
          <w:lang w:val="sr-Cyrl-RS"/>
        </w:rPr>
        <w:t xml:space="preserve">ти на проверавању </w:t>
      </w:r>
      <w:r w:rsidR="00F62388" w:rsidRPr="00F62388">
        <w:rPr>
          <w:rFonts w:cs="Times New Roman"/>
          <w:lang w:val="sr-Cyrl-RS"/>
        </w:rPr>
        <w:t>како п</w:t>
      </w:r>
      <w:r w:rsidR="00B04C92">
        <w:rPr>
          <w:rFonts w:cs="Times New Roman"/>
          <w:lang w:val="sr-Cyrl-RS"/>
        </w:rPr>
        <w:t>о</w:t>
      </w:r>
      <w:r w:rsidR="00F62388" w:rsidRPr="00F62388">
        <w:rPr>
          <w:rFonts w:cs="Times New Roman"/>
          <w:lang w:val="sr-Cyrl-RS"/>
        </w:rPr>
        <w:t>ступају</w:t>
      </w:r>
      <w:r w:rsidR="00B04C92">
        <w:rPr>
          <w:rFonts w:cs="Times New Roman"/>
          <w:lang w:val="sr-Cyrl-RS"/>
        </w:rPr>
        <w:t xml:space="preserve"> </w:t>
      </w:r>
      <w:r w:rsidR="00A63A78">
        <w:rPr>
          <w:rFonts w:cs="Times New Roman"/>
          <w:lang w:val="sr-Cyrl-RS"/>
        </w:rPr>
        <w:t xml:space="preserve">установе у области здравства </w:t>
      </w:r>
      <w:r w:rsidR="00B04C92">
        <w:rPr>
          <w:rFonts w:cs="Times New Roman"/>
          <w:lang w:val="sr-Cyrl-RS"/>
        </w:rPr>
        <w:t xml:space="preserve">у складу са </w:t>
      </w:r>
      <w:r w:rsidR="00A63A78" w:rsidRPr="00A63A78">
        <w:rPr>
          <w:rFonts w:cs="Times New Roman"/>
          <w:lang w:val="sr-Cyrl-RS"/>
        </w:rPr>
        <w:t>Протоколом за поступање у случајевима насиља над женама.</w:t>
      </w:r>
    </w:p>
    <w:p w:rsidR="00605F0B" w:rsidRDefault="00605F0B" w:rsidP="00C944CA">
      <w:pPr>
        <w:spacing w:after="0" w:line="240" w:lineRule="auto"/>
        <w:ind w:firstLine="720"/>
        <w:jc w:val="both"/>
        <w:rPr>
          <w:rFonts w:eastAsia="Times New Roman" w:cs="Times New Roman"/>
          <w:b/>
          <w:szCs w:val="20"/>
          <w:lang w:val="sr-Cyrl-CS"/>
        </w:rPr>
      </w:pPr>
    </w:p>
    <w:p w:rsidR="00C944CA" w:rsidRPr="00C944CA" w:rsidRDefault="00C944CA" w:rsidP="00C944CA">
      <w:pPr>
        <w:spacing w:after="0" w:line="240" w:lineRule="auto"/>
        <w:ind w:firstLine="720"/>
        <w:jc w:val="both"/>
        <w:rPr>
          <w:rFonts w:eastAsia="Times New Roman" w:cs="Times New Roman"/>
          <w:szCs w:val="20"/>
          <w:lang w:val="sr-Cyrl-CS"/>
        </w:rPr>
      </w:pPr>
      <w:r w:rsidRPr="00C944CA">
        <w:rPr>
          <w:rFonts w:eastAsia="Times New Roman" w:cs="Times New Roman"/>
          <w:b/>
          <w:szCs w:val="20"/>
          <w:lang w:val="sr-Cyrl-CS"/>
        </w:rPr>
        <w:t xml:space="preserve">Дискусија је окончана закључком да </w:t>
      </w:r>
      <w:r w:rsidR="007D469C">
        <w:rPr>
          <w:rFonts w:eastAsia="Times New Roman" w:cs="Times New Roman"/>
          <w:b/>
          <w:szCs w:val="20"/>
          <w:lang w:val="sr-Cyrl-CS"/>
        </w:rPr>
        <w:t xml:space="preserve">је потребно да Народна скупштина што пре ратификује Конвенцију Савета Европе о превенцији и борби против насиља над женама и насиља у породици, као и да се приступи усклађивању закона, пре свега Кривичног законика, са одредбама ове конвенције. Такође је потребно да се формира државни тим за борбу против насиља у породици, као и да се ради на </w:t>
      </w:r>
      <w:r w:rsidR="00605F0B">
        <w:rPr>
          <w:rFonts w:eastAsia="Times New Roman" w:cs="Times New Roman"/>
          <w:b/>
          <w:szCs w:val="20"/>
          <w:lang w:val="sr-Cyrl-CS"/>
        </w:rPr>
        <w:t>оснаживању и умрежавању свих институција кроз акциони план.</w:t>
      </w:r>
      <w:r w:rsidR="00A11210">
        <w:rPr>
          <w:rFonts w:eastAsia="Times New Roman" w:cs="Times New Roman"/>
          <w:b/>
          <w:szCs w:val="20"/>
          <w:lang w:val="sr-Cyrl-CS"/>
        </w:rPr>
        <w:t xml:space="preserve"> Посебно је важно јачање превен</w:t>
      </w:r>
      <w:r w:rsidR="00605F0B">
        <w:rPr>
          <w:rFonts w:eastAsia="Times New Roman" w:cs="Times New Roman"/>
          <w:b/>
          <w:szCs w:val="20"/>
          <w:lang w:val="sr-Cyrl-CS"/>
        </w:rPr>
        <w:t xml:space="preserve">ције, правосудног система и </w:t>
      </w:r>
      <w:r w:rsidR="007D469C">
        <w:rPr>
          <w:rFonts w:eastAsia="Times New Roman" w:cs="Times New Roman"/>
          <w:b/>
          <w:szCs w:val="20"/>
          <w:lang w:val="sr-Cyrl-CS"/>
        </w:rPr>
        <w:t xml:space="preserve">установа које пружају помоћ жртвама насиља. У </w:t>
      </w:r>
      <w:r w:rsidR="00605F0B">
        <w:rPr>
          <w:rFonts w:eastAsia="Times New Roman" w:cs="Times New Roman"/>
          <w:b/>
          <w:szCs w:val="20"/>
          <w:lang w:val="sr-Cyrl-CS"/>
        </w:rPr>
        <w:t xml:space="preserve">реализацији постављених циљева веома је битна помоћ медија и невладиног сектора. </w:t>
      </w:r>
      <w:r w:rsidR="007D469C">
        <w:rPr>
          <w:rFonts w:eastAsia="Times New Roman" w:cs="Times New Roman"/>
          <w:b/>
          <w:szCs w:val="20"/>
          <w:lang w:val="sr-Cyrl-CS"/>
        </w:rPr>
        <w:t xml:space="preserve"> </w:t>
      </w:r>
      <w:r w:rsidRPr="00C944CA">
        <w:rPr>
          <w:rFonts w:eastAsia="Times New Roman" w:cs="Times New Roman"/>
          <w:szCs w:val="20"/>
          <w:lang w:val="sr-Cyrl-CS"/>
        </w:rPr>
        <w:t xml:space="preserve">  </w:t>
      </w:r>
    </w:p>
    <w:p w:rsidR="00B1002D" w:rsidRDefault="00C944CA" w:rsidP="00C944CA">
      <w:pPr>
        <w:spacing w:after="0" w:line="240" w:lineRule="auto"/>
        <w:rPr>
          <w:rFonts w:eastAsia="Times New Roman" w:cs="Times New Roman"/>
          <w:szCs w:val="20"/>
          <w:lang w:val="sr-Cyrl-CS"/>
        </w:rPr>
      </w:pP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  <w:r w:rsidRPr="00C944CA">
        <w:rPr>
          <w:rFonts w:eastAsia="Times New Roman" w:cs="Times New Roman"/>
          <w:szCs w:val="20"/>
          <w:lang w:val="sr-Cyrl-CS"/>
        </w:rPr>
        <w:tab/>
      </w:r>
    </w:p>
    <w:p w:rsidR="00605F0B" w:rsidRDefault="00B1002D" w:rsidP="00C944CA">
      <w:pPr>
        <w:spacing w:after="0" w:line="240" w:lineRule="auto"/>
        <w:rPr>
          <w:rFonts w:eastAsia="Times New Roman" w:cs="Times New Roman"/>
          <w:szCs w:val="20"/>
          <w:lang w:val="sr-Cyrl-CS"/>
        </w:rPr>
      </w:pPr>
      <w:r>
        <w:rPr>
          <w:rFonts w:eastAsia="Times New Roman" w:cs="Times New Roman"/>
          <w:szCs w:val="20"/>
          <w:lang w:val="sr-Cyrl-CS"/>
        </w:rPr>
        <w:t xml:space="preserve">                                                             </w:t>
      </w:r>
      <w:r w:rsidR="00605F0B">
        <w:rPr>
          <w:rFonts w:eastAsia="Times New Roman" w:cs="Times New Roman"/>
          <w:szCs w:val="20"/>
          <w:lang w:val="sr-Cyrl-CS"/>
        </w:rPr>
        <w:t xml:space="preserve">                          </w:t>
      </w:r>
    </w:p>
    <w:p w:rsidR="00C944CA" w:rsidRPr="00241083" w:rsidRDefault="00605F0B" w:rsidP="00C944CA">
      <w:pPr>
        <w:spacing w:after="0" w:line="240" w:lineRule="auto"/>
        <w:rPr>
          <w:rFonts w:eastAsia="Times New Roman" w:cs="Times New Roman"/>
          <w:b/>
          <w:szCs w:val="20"/>
          <w:lang w:val="sr-Cyrl-CS"/>
        </w:rPr>
      </w:pPr>
      <w:r w:rsidRPr="00241083">
        <w:rPr>
          <w:rFonts w:eastAsia="Times New Roman" w:cs="Times New Roman"/>
          <w:b/>
          <w:szCs w:val="20"/>
          <w:lang w:val="sr-Cyrl-CS"/>
        </w:rPr>
        <w:t xml:space="preserve">                                                                                    </w:t>
      </w:r>
      <w:r w:rsidR="00B1002D" w:rsidRPr="00241083">
        <w:rPr>
          <w:rFonts w:eastAsia="Times New Roman" w:cs="Times New Roman"/>
          <w:b/>
          <w:szCs w:val="20"/>
          <w:lang w:val="sr-Cyrl-CS"/>
        </w:rPr>
        <w:t xml:space="preserve"> </w:t>
      </w:r>
      <w:r w:rsidR="00C944CA" w:rsidRPr="00241083">
        <w:rPr>
          <w:rFonts w:eastAsia="Times New Roman" w:cs="Times New Roman"/>
          <w:b/>
          <w:szCs w:val="20"/>
          <w:lang w:val="sr-Cyrl-CS"/>
        </w:rPr>
        <w:t>ПРЕДСЕДНИК ОДБОРА</w:t>
      </w:r>
    </w:p>
    <w:p w:rsidR="00605F0B" w:rsidRPr="00241083" w:rsidRDefault="00C944CA" w:rsidP="00C944CA">
      <w:pPr>
        <w:spacing w:after="0" w:line="240" w:lineRule="auto"/>
        <w:ind w:left="720"/>
        <w:jc w:val="both"/>
        <w:rPr>
          <w:rFonts w:cs="Times New Roman"/>
          <w:b/>
          <w:lang w:val="sr-Cyrl-RS"/>
        </w:rPr>
      </w:pPr>
      <w:r w:rsidRPr="00241083">
        <w:rPr>
          <w:rFonts w:cs="Times New Roman"/>
          <w:b/>
          <w:lang w:val="sr-Cyrl-RS"/>
        </w:rPr>
        <w:t xml:space="preserve">                                                                              </w:t>
      </w:r>
      <w:r w:rsidR="007D469C" w:rsidRPr="00241083">
        <w:rPr>
          <w:rFonts w:cs="Times New Roman"/>
          <w:b/>
          <w:lang w:val="sr-Cyrl-RS"/>
        </w:rPr>
        <w:t xml:space="preserve"> </w:t>
      </w:r>
      <w:r w:rsidRPr="00241083">
        <w:rPr>
          <w:rFonts w:cs="Times New Roman"/>
          <w:b/>
          <w:lang w:val="sr-Cyrl-RS"/>
        </w:rPr>
        <w:t xml:space="preserve"> </w:t>
      </w:r>
    </w:p>
    <w:p w:rsidR="001B7BDC" w:rsidRPr="00241083" w:rsidRDefault="00605F0B" w:rsidP="00C944CA">
      <w:pPr>
        <w:spacing w:after="0" w:line="240" w:lineRule="auto"/>
        <w:ind w:left="720"/>
        <w:jc w:val="both"/>
        <w:rPr>
          <w:b/>
        </w:rPr>
      </w:pPr>
      <w:r w:rsidRPr="00241083">
        <w:rPr>
          <w:rFonts w:cs="Times New Roman"/>
          <w:b/>
          <w:lang w:val="sr-Cyrl-RS"/>
        </w:rPr>
        <w:t xml:space="preserve">                                                  </w:t>
      </w:r>
      <w:r w:rsidR="00870488" w:rsidRPr="00241083">
        <w:rPr>
          <w:rFonts w:cs="Times New Roman"/>
          <w:b/>
          <w:lang w:val="sr-Cyrl-RS"/>
        </w:rPr>
        <w:t xml:space="preserve">                            </w:t>
      </w:r>
      <w:r w:rsidR="00241083">
        <w:rPr>
          <w:rFonts w:cs="Times New Roman"/>
          <w:b/>
        </w:rPr>
        <w:t xml:space="preserve">  </w:t>
      </w:r>
      <w:r w:rsidRPr="00241083">
        <w:rPr>
          <w:rFonts w:cs="Times New Roman"/>
          <w:b/>
          <w:lang w:val="sr-Cyrl-RS"/>
        </w:rPr>
        <w:t xml:space="preserve"> </w:t>
      </w:r>
      <w:r w:rsidR="00F62388" w:rsidRPr="00241083">
        <w:rPr>
          <w:rFonts w:cs="Times New Roman"/>
          <w:b/>
          <w:lang w:val="sr-Cyrl-RS"/>
        </w:rPr>
        <w:t xml:space="preserve">Мехо Омеровић </w:t>
      </w:r>
    </w:p>
    <w:sectPr w:rsidR="001B7BDC" w:rsidRPr="00241083" w:rsidSect="00E46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76" w:right="1440" w:bottom="1276" w:left="1440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6D" w:rsidRDefault="0037566D" w:rsidP="00870488">
      <w:pPr>
        <w:spacing w:after="0" w:line="240" w:lineRule="auto"/>
      </w:pPr>
      <w:r>
        <w:separator/>
      </w:r>
    </w:p>
  </w:endnote>
  <w:endnote w:type="continuationSeparator" w:id="0">
    <w:p w:rsidR="0037566D" w:rsidRDefault="0037566D" w:rsidP="0087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75318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6031" w:rsidRDefault="0037566D">
        <w:pPr>
          <w:pStyle w:val="Footer"/>
          <w:jc w:val="center"/>
        </w:pPr>
      </w:p>
    </w:sdtContent>
  </w:sdt>
  <w:p w:rsidR="00964C11" w:rsidRDefault="00964C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6D" w:rsidRDefault="0037566D" w:rsidP="00870488">
      <w:pPr>
        <w:spacing w:after="0" w:line="240" w:lineRule="auto"/>
      </w:pPr>
      <w:r>
        <w:separator/>
      </w:r>
    </w:p>
  </w:footnote>
  <w:footnote w:type="continuationSeparator" w:id="0">
    <w:p w:rsidR="0037566D" w:rsidRDefault="0037566D" w:rsidP="0087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4031970"/>
      <w:docPartObj>
        <w:docPartGallery w:val="Page Numbers (Top of Page)"/>
        <w:docPartUnique/>
      </w:docPartObj>
    </w:sdtPr>
    <w:sdtEndPr>
      <w:rPr>
        <w:noProof/>
      </w:rPr>
    </w:sdtEndPr>
    <w:sdtContent>
      <w:p w:rsidR="00E46031" w:rsidRDefault="00E460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32F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4C11" w:rsidRDefault="00964C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C11" w:rsidRDefault="00964C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A7572"/>
    <w:multiLevelType w:val="hybridMultilevel"/>
    <w:tmpl w:val="B14E6FD0"/>
    <w:lvl w:ilvl="0" w:tplc="BDF268C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388"/>
    <w:rsid w:val="0003166F"/>
    <w:rsid w:val="000378E7"/>
    <w:rsid w:val="000F7DEA"/>
    <w:rsid w:val="00126B64"/>
    <w:rsid w:val="001278AF"/>
    <w:rsid w:val="00151818"/>
    <w:rsid w:val="00170520"/>
    <w:rsid w:val="00173FB6"/>
    <w:rsid w:val="001A3E35"/>
    <w:rsid w:val="001B7BDC"/>
    <w:rsid w:val="001D7C2B"/>
    <w:rsid w:val="001E3AFD"/>
    <w:rsid w:val="00241083"/>
    <w:rsid w:val="00252BC1"/>
    <w:rsid w:val="00265DEB"/>
    <w:rsid w:val="00266146"/>
    <w:rsid w:val="0028675A"/>
    <w:rsid w:val="0029500F"/>
    <w:rsid w:val="002B1309"/>
    <w:rsid w:val="002D373A"/>
    <w:rsid w:val="002E3F63"/>
    <w:rsid w:val="00324BD2"/>
    <w:rsid w:val="0037566D"/>
    <w:rsid w:val="00396E20"/>
    <w:rsid w:val="003B318F"/>
    <w:rsid w:val="003C5EF2"/>
    <w:rsid w:val="0043449F"/>
    <w:rsid w:val="004A3D6F"/>
    <w:rsid w:val="004C7CA7"/>
    <w:rsid w:val="00521CA6"/>
    <w:rsid w:val="0054072A"/>
    <w:rsid w:val="0055227F"/>
    <w:rsid w:val="005765C9"/>
    <w:rsid w:val="005859DC"/>
    <w:rsid w:val="0059440C"/>
    <w:rsid w:val="005F70AE"/>
    <w:rsid w:val="00605F0B"/>
    <w:rsid w:val="00635404"/>
    <w:rsid w:val="0069586B"/>
    <w:rsid w:val="006F6B0D"/>
    <w:rsid w:val="00733BFD"/>
    <w:rsid w:val="007C3F9A"/>
    <w:rsid w:val="007D469C"/>
    <w:rsid w:val="00847417"/>
    <w:rsid w:val="00870488"/>
    <w:rsid w:val="008E02E0"/>
    <w:rsid w:val="00964C11"/>
    <w:rsid w:val="00991437"/>
    <w:rsid w:val="009D2A78"/>
    <w:rsid w:val="009E706D"/>
    <w:rsid w:val="009F32FA"/>
    <w:rsid w:val="00A11210"/>
    <w:rsid w:val="00A4646E"/>
    <w:rsid w:val="00A465F2"/>
    <w:rsid w:val="00A63A78"/>
    <w:rsid w:val="00A96B22"/>
    <w:rsid w:val="00AD07F9"/>
    <w:rsid w:val="00B04C92"/>
    <w:rsid w:val="00B1002D"/>
    <w:rsid w:val="00C2677F"/>
    <w:rsid w:val="00C36352"/>
    <w:rsid w:val="00C855BC"/>
    <w:rsid w:val="00C944CA"/>
    <w:rsid w:val="00CC4D0D"/>
    <w:rsid w:val="00D060A6"/>
    <w:rsid w:val="00D260CF"/>
    <w:rsid w:val="00D70DAA"/>
    <w:rsid w:val="00DB77C9"/>
    <w:rsid w:val="00E46031"/>
    <w:rsid w:val="00E50DCF"/>
    <w:rsid w:val="00F14933"/>
    <w:rsid w:val="00F448A0"/>
    <w:rsid w:val="00F6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500F"/>
    <w:pPr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lang w:eastAsia="hi-IN" w:bidi="hi-IN"/>
    </w:rPr>
  </w:style>
  <w:style w:type="paragraph" w:customStyle="1" w:styleId="Char">
    <w:name w:val="Char"/>
    <w:basedOn w:val="Normal"/>
    <w:rsid w:val="00C944C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88"/>
  </w:style>
  <w:style w:type="paragraph" w:styleId="Footer">
    <w:name w:val="footer"/>
    <w:basedOn w:val="Normal"/>
    <w:link w:val="Foot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88"/>
  </w:style>
  <w:style w:type="paragraph" w:styleId="BalloonText">
    <w:name w:val="Balloon Text"/>
    <w:basedOn w:val="Normal"/>
    <w:link w:val="BalloonTextChar"/>
    <w:uiPriority w:val="99"/>
    <w:semiHidden/>
    <w:unhideWhenUsed/>
    <w:rsid w:val="002E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29500F"/>
    <w:pPr>
      <w:suppressAutoHyphens/>
      <w:spacing w:after="0" w:line="100" w:lineRule="atLeast"/>
    </w:pPr>
    <w:rPr>
      <w:rFonts w:ascii="Liberation Serif" w:eastAsia="Liberation Sans" w:hAnsi="Liberation Serif" w:cs="Liberation Sans"/>
      <w:kern w:val="1"/>
      <w:lang w:eastAsia="hi-IN" w:bidi="hi-IN"/>
    </w:rPr>
  </w:style>
  <w:style w:type="paragraph" w:customStyle="1" w:styleId="Char">
    <w:name w:val="Char"/>
    <w:basedOn w:val="Normal"/>
    <w:rsid w:val="00C944CA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88"/>
  </w:style>
  <w:style w:type="paragraph" w:styleId="Footer">
    <w:name w:val="footer"/>
    <w:basedOn w:val="Normal"/>
    <w:link w:val="FooterChar"/>
    <w:uiPriority w:val="99"/>
    <w:unhideWhenUsed/>
    <w:rsid w:val="008704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88"/>
  </w:style>
  <w:style w:type="paragraph" w:styleId="BalloonText">
    <w:name w:val="Balloon Text"/>
    <w:basedOn w:val="Normal"/>
    <w:link w:val="BalloonTextChar"/>
    <w:uiPriority w:val="99"/>
    <w:semiHidden/>
    <w:unhideWhenUsed/>
    <w:rsid w:val="002E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F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3060</Words>
  <Characters>17446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Rajka Vukomanovic</cp:lastModifiedBy>
  <cp:revision>26</cp:revision>
  <cp:lastPrinted>2012-12-28T08:59:00Z</cp:lastPrinted>
  <dcterms:created xsi:type="dcterms:W3CDTF">2012-12-24T09:55:00Z</dcterms:created>
  <dcterms:modified xsi:type="dcterms:W3CDTF">2012-12-28T09:03:00Z</dcterms:modified>
</cp:coreProperties>
</file>